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D709" w14:textId="77777777" w:rsidR="00CA67C5" w:rsidRPr="00CA67C5" w:rsidRDefault="00CA67C5" w:rsidP="00CA67C5">
      <w:pPr>
        <w:ind w:hanging="426"/>
        <w:rPr>
          <w:rFonts w:ascii="Proxima Nova" w:hAnsi="Proxima Nova"/>
        </w:rPr>
      </w:pPr>
    </w:p>
    <w:p w14:paraId="3F50FBF2" w14:textId="022DDF6F" w:rsidR="00574AC8" w:rsidRPr="00574AC8" w:rsidRDefault="00574AC8" w:rsidP="00574AC8">
      <w:pPr>
        <w:rPr>
          <w:rFonts w:ascii="Arial" w:hAnsi="Arial" w:cs="Arial"/>
          <w:sz w:val="22"/>
          <w:szCs w:val="22"/>
        </w:rPr>
      </w:pPr>
      <w:r w:rsidRPr="00574AC8">
        <w:rPr>
          <w:rFonts w:ascii="Arial" w:hAnsi="Arial" w:cs="Arial"/>
          <w:b/>
          <w:bCs/>
          <w:sz w:val="22"/>
          <w:szCs w:val="22"/>
        </w:rPr>
        <w:t>JOB TITLE:</w:t>
      </w:r>
      <w:r w:rsidRPr="00574AC8">
        <w:rPr>
          <w:rFonts w:ascii="Arial" w:hAnsi="Arial" w:cs="Arial"/>
          <w:sz w:val="22"/>
          <w:szCs w:val="22"/>
        </w:rPr>
        <w:t xml:space="preserve">  </w:t>
      </w:r>
      <w:r w:rsidR="009A7243">
        <w:rPr>
          <w:rFonts w:ascii="Arial" w:hAnsi="Arial" w:cs="Arial"/>
          <w:sz w:val="22"/>
          <w:szCs w:val="22"/>
        </w:rPr>
        <w:t>Venue Hospitality Assistant</w:t>
      </w:r>
    </w:p>
    <w:p w14:paraId="20DE40B1" w14:textId="45292878" w:rsidR="00574AC8" w:rsidRPr="00574AC8" w:rsidRDefault="00574AC8" w:rsidP="00574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574AC8">
        <w:rPr>
          <w:rFonts w:ascii="Arial" w:hAnsi="Arial" w:cs="Arial"/>
          <w:b/>
          <w:bCs/>
          <w:sz w:val="22"/>
          <w:szCs w:val="22"/>
        </w:rPr>
        <w:t>MANAGED BY:</w:t>
      </w:r>
      <w:r w:rsidRPr="00574AC8">
        <w:rPr>
          <w:rFonts w:ascii="Arial" w:hAnsi="Arial" w:cs="Arial"/>
          <w:sz w:val="22"/>
          <w:szCs w:val="22"/>
        </w:rPr>
        <w:t xml:space="preserve"> </w:t>
      </w:r>
      <w:r w:rsidR="00956428">
        <w:rPr>
          <w:rFonts w:ascii="Arial" w:hAnsi="Arial" w:cs="Arial"/>
          <w:sz w:val="22"/>
          <w:szCs w:val="22"/>
        </w:rPr>
        <w:t>Venue Services</w:t>
      </w:r>
      <w:r w:rsidR="00075991">
        <w:rPr>
          <w:rFonts w:ascii="Arial" w:hAnsi="Arial" w:cs="Arial"/>
          <w:sz w:val="22"/>
          <w:szCs w:val="22"/>
        </w:rPr>
        <w:t xml:space="preserve"> Manager</w:t>
      </w:r>
    </w:p>
    <w:p w14:paraId="09648E9C" w14:textId="35FE125D" w:rsidR="00574AC8" w:rsidRPr="00574AC8" w:rsidRDefault="00574AC8" w:rsidP="00574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574AC8">
        <w:rPr>
          <w:rFonts w:ascii="Arial" w:hAnsi="Arial" w:cs="Arial"/>
          <w:b/>
          <w:bCs/>
          <w:sz w:val="22"/>
          <w:szCs w:val="22"/>
        </w:rPr>
        <w:t>HOURS:</w:t>
      </w:r>
      <w:r w:rsidRPr="00574AC8">
        <w:rPr>
          <w:rFonts w:ascii="Arial" w:hAnsi="Arial" w:cs="Arial"/>
          <w:sz w:val="22"/>
          <w:szCs w:val="22"/>
        </w:rPr>
        <w:t xml:space="preserve"> </w:t>
      </w:r>
      <w:r w:rsidR="00075991">
        <w:rPr>
          <w:rFonts w:ascii="Arial" w:hAnsi="Arial" w:cs="Arial"/>
          <w:sz w:val="22"/>
          <w:szCs w:val="22"/>
        </w:rPr>
        <w:t>2</w:t>
      </w:r>
      <w:r w:rsidR="00F051E7">
        <w:rPr>
          <w:rFonts w:ascii="Arial" w:hAnsi="Arial" w:cs="Arial"/>
          <w:sz w:val="22"/>
          <w:szCs w:val="22"/>
        </w:rPr>
        <w:t>7.5</w:t>
      </w:r>
      <w:r w:rsidRPr="00574AC8">
        <w:rPr>
          <w:rFonts w:ascii="Arial" w:hAnsi="Arial" w:cs="Arial"/>
          <w:sz w:val="22"/>
          <w:szCs w:val="22"/>
        </w:rPr>
        <w:t xml:space="preserve"> hours per week </w:t>
      </w:r>
    </w:p>
    <w:p w14:paraId="71BFB502" w14:textId="5308DFE3" w:rsidR="00574AC8" w:rsidRPr="00574AC8" w:rsidRDefault="00574AC8" w:rsidP="00574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574AC8">
        <w:rPr>
          <w:rFonts w:ascii="Arial" w:hAnsi="Arial" w:cs="Arial"/>
          <w:b/>
          <w:bCs/>
          <w:sz w:val="22"/>
          <w:szCs w:val="22"/>
        </w:rPr>
        <w:t>PAY:</w:t>
      </w:r>
      <w:r w:rsidRPr="00574AC8">
        <w:rPr>
          <w:rFonts w:ascii="Arial" w:hAnsi="Arial" w:cs="Arial"/>
          <w:sz w:val="22"/>
          <w:szCs w:val="22"/>
        </w:rPr>
        <w:t xml:space="preserve"> £</w:t>
      </w:r>
      <w:r w:rsidR="00075991">
        <w:rPr>
          <w:rFonts w:ascii="Arial" w:hAnsi="Arial" w:cs="Arial"/>
          <w:sz w:val="22"/>
          <w:szCs w:val="22"/>
        </w:rPr>
        <w:t>9.50</w:t>
      </w:r>
      <w:r w:rsidRPr="00574AC8">
        <w:rPr>
          <w:rFonts w:ascii="Arial" w:hAnsi="Arial" w:cs="Arial"/>
          <w:sz w:val="22"/>
          <w:szCs w:val="22"/>
        </w:rPr>
        <w:t>ph</w:t>
      </w:r>
    </w:p>
    <w:p w14:paraId="629012B9" w14:textId="1BFC7498" w:rsidR="00574AC8" w:rsidRPr="00574AC8" w:rsidRDefault="00574AC8" w:rsidP="00574A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574AC8">
        <w:rPr>
          <w:rFonts w:ascii="Arial" w:hAnsi="Arial" w:cs="Arial"/>
          <w:b/>
          <w:bCs/>
          <w:sz w:val="22"/>
          <w:szCs w:val="22"/>
        </w:rPr>
        <w:t>PURPOSE OF THE POST</w:t>
      </w:r>
    </w:p>
    <w:p w14:paraId="43E4ECE5" w14:textId="77777777" w:rsidR="00815A26" w:rsidRDefault="00741801" w:rsidP="00574AC8">
      <w:pPr>
        <w:rPr>
          <w:rFonts w:ascii="Arial" w:hAnsi="Arial" w:cs="Arial"/>
          <w:sz w:val="22"/>
          <w:szCs w:val="22"/>
        </w:rPr>
      </w:pPr>
      <w:r w:rsidRPr="00741801">
        <w:rPr>
          <w:rFonts w:ascii="Arial" w:hAnsi="Arial" w:cs="Arial"/>
          <w:sz w:val="22"/>
          <w:szCs w:val="22"/>
        </w:rPr>
        <w:t xml:space="preserve">To provide a professional, </w:t>
      </w:r>
      <w:r w:rsidR="000A4927" w:rsidRPr="00741801">
        <w:rPr>
          <w:rFonts w:ascii="Arial" w:hAnsi="Arial" w:cs="Arial"/>
          <w:sz w:val="22"/>
          <w:szCs w:val="22"/>
        </w:rPr>
        <w:t>friendly,</w:t>
      </w:r>
      <w:r w:rsidRPr="00741801">
        <w:rPr>
          <w:rFonts w:ascii="Arial" w:hAnsi="Arial" w:cs="Arial"/>
          <w:sz w:val="22"/>
          <w:szCs w:val="22"/>
        </w:rPr>
        <w:t xml:space="preserve"> and efficient service to </w:t>
      </w:r>
      <w:r w:rsidR="00390A8A">
        <w:rPr>
          <w:rFonts w:ascii="Arial" w:hAnsi="Arial" w:cs="Arial"/>
          <w:sz w:val="22"/>
          <w:szCs w:val="22"/>
        </w:rPr>
        <w:t>for our square kitchen</w:t>
      </w:r>
      <w:r w:rsidR="00D467AA">
        <w:rPr>
          <w:rFonts w:ascii="Arial" w:hAnsi="Arial" w:cs="Arial"/>
          <w:sz w:val="22"/>
          <w:szCs w:val="22"/>
        </w:rPr>
        <w:t xml:space="preserve"> customers</w:t>
      </w:r>
      <w:r w:rsidR="00390A8A">
        <w:rPr>
          <w:rFonts w:ascii="Arial" w:hAnsi="Arial" w:cs="Arial"/>
          <w:sz w:val="22"/>
          <w:szCs w:val="22"/>
        </w:rPr>
        <w:t xml:space="preserve"> &amp; </w:t>
      </w:r>
      <w:r w:rsidRPr="00741801">
        <w:rPr>
          <w:rFonts w:ascii="Arial" w:hAnsi="Arial" w:cs="Arial"/>
          <w:sz w:val="22"/>
          <w:szCs w:val="22"/>
        </w:rPr>
        <w:t xml:space="preserve">conference and </w:t>
      </w:r>
      <w:r w:rsidR="00A14413" w:rsidRPr="00741801">
        <w:rPr>
          <w:rFonts w:ascii="Arial" w:hAnsi="Arial" w:cs="Arial"/>
          <w:sz w:val="22"/>
          <w:szCs w:val="22"/>
        </w:rPr>
        <w:t>event’s</w:t>
      </w:r>
      <w:r w:rsidRPr="00741801">
        <w:rPr>
          <w:rFonts w:ascii="Arial" w:hAnsi="Arial" w:cs="Arial"/>
          <w:sz w:val="22"/>
          <w:szCs w:val="22"/>
        </w:rPr>
        <w:t xml:space="preserve"> organisers and delegates, working closely with the conference sales team to ensure maximum customer service.  </w:t>
      </w:r>
    </w:p>
    <w:p w14:paraId="2F678B9E" w14:textId="3A2BF864" w:rsidR="00574AC8" w:rsidRPr="00574AC8" w:rsidRDefault="00574AC8" w:rsidP="00574A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574AC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E8560" wp14:editId="423F6D1F">
                <wp:simplePos x="0" y="0"/>
                <wp:positionH relativeFrom="column">
                  <wp:posOffset>2705100</wp:posOffset>
                </wp:positionH>
                <wp:positionV relativeFrom="paragraph">
                  <wp:posOffset>123825</wp:posOffset>
                </wp:positionV>
                <wp:extent cx="0" cy="257175"/>
                <wp:effectExtent l="0" t="0" r="19050" b="95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B5A2D" id="Straight Connector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pt,9.75pt" to="21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3263E81E" w14:textId="3E3A900F" w:rsidR="00574AC8" w:rsidRDefault="00574AC8" w:rsidP="00574AC8">
      <w:pPr>
        <w:rPr>
          <w:rFonts w:ascii="Arial" w:hAnsi="Arial" w:cs="Arial"/>
          <w:b/>
          <w:bCs/>
          <w:sz w:val="22"/>
          <w:szCs w:val="22"/>
        </w:rPr>
      </w:pPr>
      <w:r w:rsidRPr="00574AC8">
        <w:rPr>
          <w:rFonts w:ascii="Arial" w:hAnsi="Arial" w:cs="Arial"/>
          <w:b/>
          <w:bCs/>
          <w:sz w:val="22"/>
          <w:szCs w:val="22"/>
        </w:rPr>
        <w:t>PRINCIPAL RESPONSIBILITIES:</w:t>
      </w:r>
    </w:p>
    <w:p w14:paraId="67B57486" w14:textId="77777777" w:rsidR="008703B4" w:rsidRPr="00574AC8" w:rsidRDefault="008703B4" w:rsidP="00574AC8">
      <w:pPr>
        <w:rPr>
          <w:rFonts w:ascii="Arial" w:hAnsi="Arial" w:cs="Arial"/>
          <w:b/>
          <w:bCs/>
          <w:sz w:val="22"/>
          <w:szCs w:val="22"/>
        </w:rPr>
      </w:pPr>
    </w:p>
    <w:p w14:paraId="3DCC97D2" w14:textId="7A0BFA8A" w:rsidR="00574AC8" w:rsidRPr="00574AC8" w:rsidRDefault="00574AC8" w:rsidP="00574A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4AC8">
        <w:rPr>
          <w:rFonts w:ascii="Arial" w:hAnsi="Arial" w:cs="Arial"/>
        </w:rPr>
        <w:t>Be responsible for the</w:t>
      </w:r>
      <w:r w:rsidR="00392233">
        <w:rPr>
          <w:rFonts w:ascii="Arial" w:hAnsi="Arial" w:cs="Arial"/>
        </w:rPr>
        <w:t xml:space="preserve"> daily set-up </w:t>
      </w:r>
    </w:p>
    <w:p w14:paraId="7A853C25" w14:textId="19279315" w:rsidR="002105AA" w:rsidRDefault="00D467AA" w:rsidP="00574A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41801">
        <w:rPr>
          <w:rFonts w:ascii="Arial" w:hAnsi="Arial" w:cs="Arial"/>
        </w:rPr>
        <w:t xml:space="preserve">Providing advice and assistance to customers, maintaining </w:t>
      </w:r>
      <w:proofErr w:type="gramStart"/>
      <w:r w:rsidRPr="00741801">
        <w:rPr>
          <w:rFonts w:ascii="Arial" w:hAnsi="Arial" w:cs="Arial"/>
        </w:rPr>
        <w:t>product</w:t>
      </w:r>
      <w:proofErr w:type="gramEnd"/>
      <w:r w:rsidRPr="00741801">
        <w:rPr>
          <w:rFonts w:ascii="Arial" w:hAnsi="Arial" w:cs="Arial"/>
        </w:rPr>
        <w:t xml:space="preserve"> and undertaking the setting up the catering requirements of</w:t>
      </w:r>
      <w:r w:rsidR="006F062B">
        <w:rPr>
          <w:rFonts w:ascii="Arial" w:hAnsi="Arial" w:cs="Arial"/>
        </w:rPr>
        <w:t xml:space="preserve"> the square kitchen &amp;</w:t>
      </w:r>
      <w:r w:rsidRPr="00741801">
        <w:rPr>
          <w:rFonts w:ascii="Arial" w:hAnsi="Arial" w:cs="Arial"/>
        </w:rPr>
        <w:t xml:space="preserve"> conference &amp; meeting rooms</w:t>
      </w:r>
      <w:r w:rsidR="006F062B">
        <w:rPr>
          <w:rFonts w:ascii="Arial" w:hAnsi="Arial" w:cs="Arial"/>
        </w:rPr>
        <w:t>.</w:t>
      </w:r>
    </w:p>
    <w:p w14:paraId="5CF71FA1" w14:textId="3A5861B5" w:rsidR="008B0862" w:rsidRDefault="008B0862" w:rsidP="008B086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754F">
        <w:rPr>
          <w:rFonts w:ascii="Arial" w:hAnsi="Arial" w:cs="Arial"/>
        </w:rPr>
        <w:t xml:space="preserve">Providing general support for the café &amp; catering activities including setting up the café to specification, </w:t>
      </w:r>
      <w:r w:rsidR="00392233">
        <w:rPr>
          <w:rFonts w:ascii="Arial" w:hAnsi="Arial" w:cs="Arial"/>
        </w:rPr>
        <w:t>setting hospitality &amp;</w:t>
      </w:r>
      <w:r w:rsidRPr="006A754F">
        <w:rPr>
          <w:rFonts w:ascii="Arial" w:hAnsi="Arial" w:cs="Arial"/>
        </w:rPr>
        <w:t xml:space="preserve"> setting up buffet tables </w:t>
      </w:r>
    </w:p>
    <w:p w14:paraId="6BA91D44" w14:textId="228BD5BF" w:rsidR="001F3397" w:rsidRPr="00C6351F" w:rsidRDefault="001F3397" w:rsidP="00C635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3397">
        <w:rPr>
          <w:rFonts w:ascii="Arial" w:hAnsi="Arial" w:cs="Arial"/>
        </w:rPr>
        <w:t>To undertake cleaning of food preparation and service areas, floors and surfaces using powered equipment as required</w:t>
      </w:r>
    </w:p>
    <w:p w14:paraId="4C5149E4" w14:textId="77777777" w:rsidR="00574AC8" w:rsidRPr="00574AC8" w:rsidRDefault="00574AC8" w:rsidP="00574A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4AC8">
        <w:rPr>
          <w:rFonts w:ascii="Arial" w:hAnsi="Arial" w:cs="Arial"/>
        </w:rPr>
        <w:t>Attend weekly meeting to discuss future events</w:t>
      </w:r>
    </w:p>
    <w:p w14:paraId="5DCC13CD" w14:textId="77777777" w:rsidR="00574AC8" w:rsidRPr="00574AC8" w:rsidRDefault="00574AC8" w:rsidP="00574A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4AC8">
        <w:rPr>
          <w:rFonts w:ascii="Arial" w:hAnsi="Arial" w:cs="Arial"/>
        </w:rPr>
        <w:t>Health &amp; Safety ambassador for the venue.</w:t>
      </w:r>
    </w:p>
    <w:p w14:paraId="6EC67921" w14:textId="77777777" w:rsidR="00574AC8" w:rsidRPr="00574AC8" w:rsidRDefault="00574AC8" w:rsidP="00574AC8">
      <w:pPr>
        <w:rPr>
          <w:rFonts w:ascii="Arial" w:hAnsi="Arial" w:cs="Arial"/>
          <w:b/>
        </w:rPr>
      </w:pPr>
    </w:p>
    <w:p w14:paraId="4F21C7B8" w14:textId="77777777" w:rsidR="00574AC8" w:rsidRPr="00574AC8" w:rsidRDefault="00574AC8" w:rsidP="00574AC8">
      <w:pPr>
        <w:pStyle w:val="ListParagraph"/>
        <w:ind w:left="0"/>
        <w:rPr>
          <w:rFonts w:ascii="Arial" w:hAnsi="Arial" w:cs="Arial"/>
          <w:b/>
        </w:rPr>
      </w:pPr>
      <w:r w:rsidRPr="00574AC8">
        <w:rPr>
          <w:rFonts w:ascii="Arial" w:hAnsi="Arial" w:cs="Arial"/>
          <w:b/>
        </w:rPr>
        <w:t>HOURS:</w:t>
      </w:r>
    </w:p>
    <w:p w14:paraId="64BFEE0F" w14:textId="65B270CC" w:rsidR="00574AC8" w:rsidRDefault="00574AC8" w:rsidP="006F3BEB">
      <w:pPr>
        <w:pStyle w:val="ListParagraph"/>
        <w:ind w:left="0"/>
        <w:rPr>
          <w:rFonts w:ascii="Arial" w:hAnsi="Arial" w:cs="Arial"/>
        </w:rPr>
      </w:pPr>
      <w:r w:rsidRPr="00574AC8">
        <w:rPr>
          <w:rFonts w:ascii="Arial" w:hAnsi="Arial" w:cs="Arial"/>
          <w:bCs/>
        </w:rPr>
        <w:t>Shift work</w:t>
      </w:r>
      <w:r w:rsidRPr="00574AC8">
        <w:rPr>
          <w:rFonts w:ascii="Arial" w:hAnsi="Arial" w:cs="Arial"/>
          <w:b/>
        </w:rPr>
        <w:t xml:space="preserve"> </w:t>
      </w:r>
      <w:r w:rsidR="00232F16">
        <w:rPr>
          <w:rFonts w:ascii="Arial" w:hAnsi="Arial" w:cs="Arial"/>
        </w:rPr>
        <w:t>2</w:t>
      </w:r>
      <w:r w:rsidR="00C6351F">
        <w:rPr>
          <w:rFonts w:ascii="Arial" w:hAnsi="Arial" w:cs="Arial"/>
        </w:rPr>
        <w:t>7.5</w:t>
      </w:r>
      <w:r w:rsidRPr="00574AC8">
        <w:rPr>
          <w:rFonts w:ascii="Arial" w:hAnsi="Arial" w:cs="Arial"/>
        </w:rPr>
        <w:t xml:space="preserve"> Hours,</w:t>
      </w:r>
      <w:r w:rsidR="00C6351F">
        <w:rPr>
          <w:rFonts w:ascii="Arial" w:hAnsi="Arial" w:cs="Arial"/>
        </w:rPr>
        <w:t xml:space="preserve"> (normal working hours 9.30am – 3pm Mon to Fri)</w:t>
      </w:r>
      <w:r w:rsidR="006F3BEB">
        <w:rPr>
          <w:rFonts w:ascii="Arial" w:hAnsi="Arial" w:cs="Arial"/>
        </w:rPr>
        <w:t xml:space="preserve"> but could change</w:t>
      </w:r>
      <w:r w:rsidR="00C71E0D">
        <w:rPr>
          <w:rFonts w:ascii="Arial" w:hAnsi="Arial" w:cs="Arial"/>
        </w:rPr>
        <w:t xml:space="preserve"> due</w:t>
      </w:r>
      <w:r w:rsidR="006F3BEB">
        <w:rPr>
          <w:rFonts w:ascii="Arial" w:hAnsi="Arial" w:cs="Arial"/>
        </w:rPr>
        <w:t xml:space="preserve"> to business needs with notice</w:t>
      </w:r>
    </w:p>
    <w:p w14:paraId="16C18B6C" w14:textId="77777777" w:rsidR="006F3BEB" w:rsidRPr="006F3BEB" w:rsidRDefault="006F3BEB" w:rsidP="006F3BEB">
      <w:pPr>
        <w:pStyle w:val="ListParagraph"/>
        <w:ind w:left="0"/>
        <w:rPr>
          <w:rFonts w:ascii="Arial" w:hAnsi="Arial" w:cs="Arial"/>
        </w:rPr>
      </w:pPr>
    </w:p>
    <w:p w14:paraId="58B00C08" w14:textId="77777777" w:rsidR="00574AC8" w:rsidRPr="00574AC8" w:rsidRDefault="00574AC8" w:rsidP="00574AC8">
      <w:pPr>
        <w:rPr>
          <w:rFonts w:ascii="Arial" w:hAnsi="Arial" w:cs="Arial"/>
          <w:b/>
          <w:sz w:val="22"/>
          <w:szCs w:val="22"/>
        </w:rPr>
      </w:pPr>
      <w:r w:rsidRPr="00574AC8">
        <w:rPr>
          <w:rFonts w:ascii="Arial" w:hAnsi="Arial" w:cs="Arial"/>
          <w:b/>
          <w:sz w:val="22"/>
          <w:szCs w:val="22"/>
        </w:rPr>
        <w:t>PERSON SPECIFICATION:</w:t>
      </w:r>
    </w:p>
    <w:p w14:paraId="74CA6E10" w14:textId="1A0E5CEB" w:rsidR="00574AC8" w:rsidRDefault="00574AC8" w:rsidP="00574AC8">
      <w:pPr>
        <w:rPr>
          <w:rFonts w:ascii="Arial" w:hAnsi="Arial" w:cs="Arial"/>
          <w:sz w:val="22"/>
          <w:szCs w:val="22"/>
        </w:rPr>
      </w:pPr>
      <w:r w:rsidRPr="00574AC8">
        <w:rPr>
          <w:rFonts w:ascii="Arial" w:hAnsi="Arial" w:cs="Arial"/>
          <w:sz w:val="22"/>
          <w:szCs w:val="22"/>
        </w:rPr>
        <w:t xml:space="preserve">The acts as selection criteria and gives an outline of the types of </w:t>
      </w:r>
      <w:proofErr w:type="gramStart"/>
      <w:r w:rsidRPr="00574AC8">
        <w:rPr>
          <w:rFonts w:ascii="Arial" w:hAnsi="Arial" w:cs="Arial"/>
          <w:sz w:val="22"/>
          <w:szCs w:val="22"/>
        </w:rPr>
        <w:t>person</w:t>
      </w:r>
      <w:proofErr w:type="gramEnd"/>
      <w:r w:rsidRPr="00574AC8">
        <w:rPr>
          <w:rFonts w:ascii="Arial" w:hAnsi="Arial" w:cs="Arial"/>
          <w:sz w:val="22"/>
          <w:szCs w:val="22"/>
        </w:rPr>
        <w:t xml:space="preserve"> and the characteristics required to do the job.</w:t>
      </w:r>
      <w:r>
        <w:rPr>
          <w:rFonts w:ascii="Arial" w:hAnsi="Arial" w:cs="Arial"/>
          <w:sz w:val="22"/>
          <w:szCs w:val="22"/>
        </w:rPr>
        <w:br/>
      </w:r>
    </w:p>
    <w:p w14:paraId="340F5D11" w14:textId="4C7229C5" w:rsidR="006F3BEB" w:rsidRDefault="006F3BEB" w:rsidP="00574AC8">
      <w:pPr>
        <w:rPr>
          <w:rFonts w:ascii="Arial" w:hAnsi="Arial" w:cs="Arial"/>
          <w:sz w:val="22"/>
          <w:szCs w:val="22"/>
        </w:rPr>
      </w:pPr>
    </w:p>
    <w:p w14:paraId="52B9472D" w14:textId="28EC76AB" w:rsidR="006F3BEB" w:rsidRDefault="006F3BEB" w:rsidP="00574AC8">
      <w:pPr>
        <w:rPr>
          <w:rFonts w:ascii="Arial" w:hAnsi="Arial" w:cs="Arial"/>
          <w:sz w:val="22"/>
          <w:szCs w:val="22"/>
        </w:rPr>
      </w:pPr>
    </w:p>
    <w:p w14:paraId="1291587D" w14:textId="77777777" w:rsidR="006F3BEB" w:rsidRPr="00574AC8" w:rsidRDefault="006F3BEB" w:rsidP="00574AC8">
      <w:pPr>
        <w:rPr>
          <w:rFonts w:ascii="Arial" w:hAnsi="Arial" w:cs="Arial"/>
          <w:sz w:val="22"/>
          <w:szCs w:val="22"/>
        </w:rPr>
      </w:pPr>
    </w:p>
    <w:p w14:paraId="14ED4FE1" w14:textId="66F4BCF2" w:rsidR="00574AC8" w:rsidRPr="00574AC8" w:rsidRDefault="00574AC8" w:rsidP="00574AC8">
      <w:pPr>
        <w:rPr>
          <w:rFonts w:ascii="Arial" w:hAnsi="Arial" w:cs="Arial"/>
          <w:sz w:val="22"/>
          <w:szCs w:val="22"/>
        </w:rPr>
      </w:pPr>
      <w:proofErr w:type="gramStart"/>
      <w:r w:rsidRPr="00574AC8">
        <w:rPr>
          <w:rFonts w:ascii="Arial" w:hAnsi="Arial" w:cs="Arial"/>
          <w:sz w:val="22"/>
          <w:szCs w:val="22"/>
        </w:rPr>
        <w:t>Essential:-</w:t>
      </w:r>
      <w:proofErr w:type="gramEnd"/>
      <w:r w:rsidRPr="00574AC8">
        <w:rPr>
          <w:rFonts w:ascii="Arial" w:hAnsi="Arial" w:cs="Arial"/>
          <w:sz w:val="22"/>
          <w:szCs w:val="22"/>
        </w:rPr>
        <w:t xml:space="preserve"> Without which candidate would be rejected</w:t>
      </w:r>
    </w:p>
    <w:p w14:paraId="6F1E2C26" w14:textId="4F8EA537" w:rsidR="00574AC8" w:rsidRDefault="00574AC8" w:rsidP="00574AC8">
      <w:pPr>
        <w:rPr>
          <w:rFonts w:ascii="Arial" w:hAnsi="Arial" w:cs="Arial"/>
          <w:sz w:val="22"/>
          <w:szCs w:val="22"/>
        </w:rPr>
      </w:pPr>
      <w:proofErr w:type="gramStart"/>
      <w:r w:rsidRPr="00574AC8">
        <w:rPr>
          <w:rFonts w:ascii="Arial" w:hAnsi="Arial" w:cs="Arial"/>
          <w:sz w:val="22"/>
          <w:szCs w:val="22"/>
        </w:rPr>
        <w:t>Desirable :</w:t>
      </w:r>
      <w:proofErr w:type="gramEnd"/>
      <w:r w:rsidRPr="00574AC8">
        <w:rPr>
          <w:rFonts w:ascii="Arial" w:hAnsi="Arial" w:cs="Arial"/>
          <w:sz w:val="22"/>
          <w:szCs w:val="22"/>
        </w:rPr>
        <w:t>- useful for choosing between two good candidates</w:t>
      </w:r>
    </w:p>
    <w:p w14:paraId="2E650A8B" w14:textId="77777777" w:rsidR="00734DC9" w:rsidRPr="00574AC8" w:rsidRDefault="00734DC9" w:rsidP="00574AC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4597"/>
        <w:gridCol w:w="2974"/>
      </w:tblGrid>
      <w:tr w:rsidR="00574AC8" w:rsidRPr="00574AC8" w14:paraId="5152751A" w14:textId="77777777" w:rsidTr="00905B50">
        <w:tc>
          <w:tcPr>
            <w:tcW w:w="1384" w:type="dxa"/>
          </w:tcPr>
          <w:p w14:paraId="73909D98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Attributes</w:t>
            </w:r>
          </w:p>
        </w:tc>
        <w:tc>
          <w:tcPr>
            <w:tcW w:w="4777" w:type="dxa"/>
          </w:tcPr>
          <w:p w14:paraId="0DFAD0B9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3081" w:type="dxa"/>
          </w:tcPr>
          <w:p w14:paraId="6A261076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574AC8" w:rsidRPr="00574AC8" w14:paraId="6A12A14F" w14:textId="77777777" w:rsidTr="00905B50">
        <w:tc>
          <w:tcPr>
            <w:tcW w:w="1384" w:type="dxa"/>
          </w:tcPr>
          <w:p w14:paraId="63635869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777" w:type="dxa"/>
          </w:tcPr>
          <w:p w14:paraId="6F710C93" w14:textId="77777777" w:rsidR="00EC587D" w:rsidRPr="00EC587D" w:rsidRDefault="00EC587D" w:rsidP="00EC587D">
            <w:pPr>
              <w:rPr>
                <w:rFonts w:ascii="Arial" w:hAnsi="Arial" w:cs="Arial"/>
                <w:sz w:val="22"/>
                <w:szCs w:val="22"/>
              </w:rPr>
            </w:pPr>
            <w:r w:rsidRPr="00EC587D">
              <w:rPr>
                <w:rFonts w:ascii="Arial" w:hAnsi="Arial" w:cs="Arial"/>
                <w:sz w:val="22"/>
                <w:szCs w:val="22"/>
              </w:rPr>
              <w:t>Demonstrable experience of food and beverage operations in a café or catering environment</w:t>
            </w:r>
          </w:p>
          <w:p w14:paraId="5EFC4BDA" w14:textId="77777777" w:rsidR="00EC587D" w:rsidRPr="00EC587D" w:rsidRDefault="00EC587D" w:rsidP="00EC58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6CC21" w14:textId="77777777" w:rsidR="00EC587D" w:rsidRPr="00EC587D" w:rsidRDefault="00EC587D" w:rsidP="00EC587D">
            <w:pPr>
              <w:rPr>
                <w:rFonts w:ascii="Arial" w:hAnsi="Arial" w:cs="Arial"/>
                <w:sz w:val="22"/>
                <w:szCs w:val="22"/>
              </w:rPr>
            </w:pPr>
            <w:r w:rsidRPr="00EC587D">
              <w:rPr>
                <w:rFonts w:ascii="Arial" w:hAnsi="Arial" w:cs="Arial"/>
                <w:sz w:val="22"/>
                <w:szCs w:val="22"/>
              </w:rPr>
              <w:t>Demonstrable experience of food operation</w:t>
            </w:r>
          </w:p>
          <w:p w14:paraId="0F2AEDFC" w14:textId="02BAC923" w:rsidR="00574AC8" w:rsidRPr="00574AC8" w:rsidRDefault="00EC587D" w:rsidP="00EC587D">
            <w:pPr>
              <w:rPr>
                <w:rFonts w:ascii="Arial" w:hAnsi="Arial" w:cs="Arial"/>
                <w:sz w:val="22"/>
                <w:szCs w:val="22"/>
              </w:rPr>
            </w:pPr>
            <w:r w:rsidRPr="00EC587D">
              <w:rPr>
                <w:rFonts w:ascii="Arial" w:hAnsi="Arial" w:cs="Arial"/>
                <w:sz w:val="22"/>
                <w:szCs w:val="22"/>
              </w:rPr>
              <w:t xml:space="preserve">Knowledge of EPOS systems </w:t>
            </w:r>
          </w:p>
        </w:tc>
        <w:tc>
          <w:tcPr>
            <w:tcW w:w="3081" w:type="dxa"/>
          </w:tcPr>
          <w:p w14:paraId="7DEB1CF3" w14:textId="77777777" w:rsidR="00262F42" w:rsidRPr="00262F42" w:rsidRDefault="00262F42" w:rsidP="00262F42">
            <w:pPr>
              <w:rPr>
                <w:rFonts w:ascii="Arial" w:hAnsi="Arial" w:cs="Arial"/>
                <w:sz w:val="22"/>
                <w:szCs w:val="22"/>
              </w:rPr>
            </w:pPr>
            <w:r w:rsidRPr="00262F42">
              <w:rPr>
                <w:rFonts w:ascii="Arial" w:hAnsi="Arial" w:cs="Arial"/>
                <w:sz w:val="22"/>
                <w:szCs w:val="22"/>
              </w:rPr>
              <w:t>Knowledge of operation of catering equipment</w:t>
            </w:r>
          </w:p>
          <w:p w14:paraId="3FC2A384" w14:textId="77777777" w:rsidR="00262F42" w:rsidRPr="00262F42" w:rsidRDefault="00262F42" w:rsidP="00262F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E7EE" w14:textId="77777777" w:rsidR="00262F42" w:rsidRPr="00262F42" w:rsidRDefault="00262F42" w:rsidP="00262F42">
            <w:pPr>
              <w:rPr>
                <w:rFonts w:ascii="Arial" w:hAnsi="Arial" w:cs="Arial"/>
                <w:sz w:val="22"/>
                <w:szCs w:val="22"/>
              </w:rPr>
            </w:pPr>
            <w:r w:rsidRPr="00262F42">
              <w:rPr>
                <w:rFonts w:ascii="Arial" w:hAnsi="Arial" w:cs="Arial"/>
                <w:sz w:val="22"/>
                <w:szCs w:val="22"/>
              </w:rPr>
              <w:t>Knowledge of conference operations in a hotel or conference centre</w:t>
            </w:r>
          </w:p>
          <w:p w14:paraId="7CF8A659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AC8" w:rsidRPr="00574AC8" w14:paraId="280522FC" w14:textId="77777777" w:rsidTr="00905B50">
        <w:tc>
          <w:tcPr>
            <w:tcW w:w="1384" w:type="dxa"/>
          </w:tcPr>
          <w:p w14:paraId="67C35300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Aptitudes and skills</w:t>
            </w:r>
          </w:p>
        </w:tc>
        <w:tc>
          <w:tcPr>
            <w:tcW w:w="4777" w:type="dxa"/>
          </w:tcPr>
          <w:p w14:paraId="53BAF606" w14:textId="77777777" w:rsidR="003B399B" w:rsidRPr="003B399B" w:rsidRDefault="003B399B" w:rsidP="003B399B">
            <w:pPr>
              <w:rPr>
                <w:rFonts w:ascii="Arial" w:hAnsi="Arial" w:cs="Arial"/>
                <w:sz w:val="22"/>
                <w:szCs w:val="22"/>
              </w:rPr>
            </w:pPr>
            <w:r w:rsidRPr="003B399B">
              <w:rPr>
                <w:rFonts w:ascii="Arial" w:hAnsi="Arial" w:cs="Arial"/>
                <w:sz w:val="22"/>
                <w:szCs w:val="22"/>
              </w:rPr>
              <w:t>Able to develop a strong customer focused approach throughout the operation.</w:t>
            </w:r>
          </w:p>
          <w:p w14:paraId="467D2C8E" w14:textId="77777777" w:rsidR="003B399B" w:rsidRPr="003B399B" w:rsidRDefault="003B399B" w:rsidP="003B3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31E66" w14:textId="6AED230A" w:rsidR="003B399B" w:rsidRPr="003B399B" w:rsidRDefault="003B399B" w:rsidP="003B399B">
            <w:pPr>
              <w:rPr>
                <w:rFonts w:ascii="Arial" w:hAnsi="Arial" w:cs="Arial"/>
                <w:sz w:val="22"/>
                <w:szCs w:val="22"/>
              </w:rPr>
            </w:pPr>
            <w:r w:rsidRPr="003B399B">
              <w:rPr>
                <w:rFonts w:ascii="Arial" w:hAnsi="Arial" w:cs="Arial"/>
                <w:sz w:val="22"/>
                <w:szCs w:val="22"/>
              </w:rPr>
              <w:t>Good interpersonal and customer facing skills, able to empathise, maintain professionalism, display patience and politeness within a sometimes-pressurised environment</w:t>
            </w:r>
          </w:p>
          <w:p w14:paraId="1D520E97" w14:textId="77777777" w:rsidR="003B399B" w:rsidRPr="003B399B" w:rsidRDefault="003B399B" w:rsidP="003B3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68108" w14:textId="6678DC89" w:rsidR="003B399B" w:rsidRDefault="003B399B" w:rsidP="003B399B">
            <w:pPr>
              <w:rPr>
                <w:rFonts w:ascii="Arial" w:hAnsi="Arial" w:cs="Arial"/>
                <w:sz w:val="22"/>
                <w:szCs w:val="22"/>
              </w:rPr>
            </w:pPr>
            <w:r w:rsidRPr="003B399B">
              <w:rPr>
                <w:rFonts w:ascii="Arial" w:hAnsi="Arial" w:cs="Arial"/>
                <w:sz w:val="22"/>
                <w:szCs w:val="22"/>
              </w:rPr>
              <w:t>Good communication skills, both written and oral.</w:t>
            </w:r>
          </w:p>
          <w:p w14:paraId="45B1557A" w14:textId="77777777" w:rsidR="003303FA" w:rsidRPr="003B399B" w:rsidRDefault="003303FA" w:rsidP="003B39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B94AE" w14:textId="4491095D" w:rsidR="00574AC8" w:rsidRPr="00574AC8" w:rsidRDefault="003B399B" w:rsidP="003B399B">
            <w:pPr>
              <w:rPr>
                <w:rFonts w:ascii="Arial" w:hAnsi="Arial" w:cs="Arial"/>
                <w:sz w:val="22"/>
                <w:szCs w:val="22"/>
              </w:rPr>
            </w:pPr>
            <w:r w:rsidRPr="003B399B">
              <w:rPr>
                <w:rFonts w:ascii="Arial" w:hAnsi="Arial" w:cs="Arial"/>
                <w:sz w:val="22"/>
                <w:szCs w:val="22"/>
              </w:rPr>
              <w:t>An ability to resolve situations with both customers and colleagues.</w:t>
            </w:r>
          </w:p>
        </w:tc>
        <w:tc>
          <w:tcPr>
            <w:tcW w:w="3081" w:type="dxa"/>
          </w:tcPr>
          <w:p w14:paraId="3663A6DC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AC8" w:rsidRPr="00574AC8" w14:paraId="11B0844D" w14:textId="77777777" w:rsidTr="00905B50">
        <w:tc>
          <w:tcPr>
            <w:tcW w:w="1384" w:type="dxa"/>
          </w:tcPr>
          <w:p w14:paraId="681BE7F3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Personal attributes</w:t>
            </w:r>
          </w:p>
        </w:tc>
        <w:tc>
          <w:tcPr>
            <w:tcW w:w="4777" w:type="dxa"/>
          </w:tcPr>
          <w:p w14:paraId="119E3D48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Willing to work as part of a team.</w:t>
            </w:r>
          </w:p>
          <w:p w14:paraId="1B2EDEC4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Be able to work to a deadline.</w:t>
            </w:r>
          </w:p>
          <w:p w14:paraId="7024CDA8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Be able to manage own work effectively.</w:t>
            </w:r>
          </w:p>
          <w:p w14:paraId="4EF298AC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Good timekeeping</w:t>
            </w:r>
          </w:p>
          <w:p w14:paraId="32143F84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Able to use own initiative</w:t>
            </w:r>
          </w:p>
        </w:tc>
        <w:tc>
          <w:tcPr>
            <w:tcW w:w="3081" w:type="dxa"/>
          </w:tcPr>
          <w:p w14:paraId="4DD579DA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AC8" w:rsidRPr="00574AC8" w14:paraId="39FE1849" w14:textId="77777777" w:rsidTr="00905B50">
        <w:tc>
          <w:tcPr>
            <w:tcW w:w="1384" w:type="dxa"/>
          </w:tcPr>
          <w:p w14:paraId="3BD04B39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 xml:space="preserve">Education/ qualification/ knowledge </w:t>
            </w:r>
          </w:p>
        </w:tc>
        <w:tc>
          <w:tcPr>
            <w:tcW w:w="4777" w:type="dxa"/>
          </w:tcPr>
          <w:p w14:paraId="40E2ADF6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Good Literacy and numeracy skills</w:t>
            </w:r>
          </w:p>
          <w:p w14:paraId="5338918E" w14:textId="77777777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3C34D099" w14:textId="20890F8A" w:rsidR="00574AC8" w:rsidRP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DBE5F13" w14:textId="4525DFFF" w:rsidR="00574AC8" w:rsidRDefault="00574AC8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574AC8">
              <w:rPr>
                <w:rFonts w:ascii="Arial" w:hAnsi="Arial" w:cs="Arial"/>
                <w:sz w:val="22"/>
                <w:szCs w:val="22"/>
              </w:rPr>
              <w:t>First aid at work</w:t>
            </w:r>
          </w:p>
          <w:p w14:paraId="590F22AF" w14:textId="77777777" w:rsidR="00F51374" w:rsidRDefault="00F51374" w:rsidP="00905B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35985" w14:textId="1B5232AC" w:rsidR="00F51374" w:rsidRPr="00574AC8" w:rsidRDefault="00F51374" w:rsidP="00905B50">
            <w:pPr>
              <w:rPr>
                <w:rFonts w:ascii="Arial" w:hAnsi="Arial" w:cs="Arial"/>
                <w:sz w:val="22"/>
                <w:szCs w:val="22"/>
              </w:rPr>
            </w:pPr>
            <w:r w:rsidRPr="00F51374">
              <w:rPr>
                <w:rFonts w:ascii="Arial" w:hAnsi="Arial" w:cs="Arial"/>
                <w:sz w:val="22"/>
                <w:szCs w:val="22"/>
              </w:rPr>
              <w:t>Excellent awareness of health and safety legislation.</w:t>
            </w:r>
          </w:p>
        </w:tc>
      </w:tr>
    </w:tbl>
    <w:p w14:paraId="63F6819B" w14:textId="77777777" w:rsidR="00574AC8" w:rsidRPr="00574AC8" w:rsidRDefault="00574AC8" w:rsidP="00574AC8">
      <w:pPr>
        <w:rPr>
          <w:rFonts w:ascii="Arial" w:hAnsi="Arial" w:cs="Arial"/>
          <w:sz w:val="22"/>
          <w:szCs w:val="22"/>
        </w:rPr>
      </w:pPr>
    </w:p>
    <w:p w14:paraId="02D71664" w14:textId="0F972754" w:rsidR="00574AC8" w:rsidRDefault="00574AC8" w:rsidP="00574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574AC8">
        <w:rPr>
          <w:rFonts w:ascii="Arial" w:hAnsi="Arial" w:cs="Arial"/>
          <w:sz w:val="22"/>
          <w:szCs w:val="22"/>
        </w:rPr>
        <w:t xml:space="preserve">Cover note &amp; </w:t>
      </w:r>
      <w:r w:rsidR="00AE2998" w:rsidRPr="00574AC8">
        <w:rPr>
          <w:rFonts w:ascii="Arial" w:hAnsi="Arial" w:cs="Arial"/>
          <w:sz w:val="22"/>
          <w:szCs w:val="22"/>
        </w:rPr>
        <w:t>CV to</w:t>
      </w:r>
      <w:r w:rsidRPr="00574AC8">
        <w:rPr>
          <w:rFonts w:ascii="Arial" w:hAnsi="Arial" w:cs="Arial"/>
          <w:sz w:val="22"/>
          <w:szCs w:val="22"/>
        </w:rPr>
        <w:t xml:space="preserve"> be sent to </w:t>
      </w:r>
      <w:r w:rsidR="00122060">
        <w:rPr>
          <w:rFonts w:ascii="Arial" w:hAnsi="Arial" w:cs="Arial"/>
          <w:sz w:val="22"/>
          <w:szCs w:val="22"/>
        </w:rPr>
        <w:t xml:space="preserve">Lydia Coote </w:t>
      </w:r>
      <w:hyperlink r:id="rId7" w:history="1">
        <w:r w:rsidR="00155CAE" w:rsidRPr="00616080">
          <w:rPr>
            <w:rStyle w:val="Hyperlink"/>
            <w:rFonts w:ascii="Arial" w:hAnsi="Arial" w:cs="Arial"/>
            <w:sz w:val="22"/>
            <w:szCs w:val="22"/>
          </w:rPr>
          <w:t>Lydia.coote@portsmouthguildhall.org.uk</w:t>
        </w:r>
      </w:hyperlink>
    </w:p>
    <w:p w14:paraId="010A406F" w14:textId="77777777" w:rsidR="00155CAE" w:rsidRPr="00574AC8" w:rsidRDefault="00155CAE" w:rsidP="00574AC8">
      <w:pPr>
        <w:rPr>
          <w:rFonts w:ascii="Arial" w:hAnsi="Arial" w:cs="Arial"/>
          <w:sz w:val="22"/>
          <w:szCs w:val="22"/>
        </w:rPr>
      </w:pPr>
    </w:p>
    <w:p w14:paraId="3054FCDD" w14:textId="0AEF95EA" w:rsidR="00155CAE" w:rsidRPr="00574AC8" w:rsidRDefault="00574AC8" w:rsidP="00574AC8">
      <w:pPr>
        <w:rPr>
          <w:rFonts w:ascii="Arial" w:hAnsi="Arial" w:cs="Arial"/>
          <w:sz w:val="22"/>
          <w:szCs w:val="22"/>
        </w:rPr>
      </w:pPr>
      <w:r w:rsidRPr="00574AC8">
        <w:rPr>
          <w:rFonts w:ascii="Arial" w:hAnsi="Arial" w:cs="Arial"/>
          <w:sz w:val="22"/>
          <w:szCs w:val="22"/>
        </w:rPr>
        <w:t>Internal applicant Deadline</w:t>
      </w:r>
      <w:r w:rsidR="00BA52D0">
        <w:rPr>
          <w:rFonts w:ascii="Arial" w:hAnsi="Arial" w:cs="Arial"/>
          <w:sz w:val="22"/>
          <w:szCs w:val="22"/>
        </w:rPr>
        <w:t xml:space="preserve">: </w:t>
      </w:r>
      <w:r w:rsidR="006F1981">
        <w:rPr>
          <w:rFonts w:ascii="Arial" w:hAnsi="Arial" w:cs="Arial"/>
          <w:b/>
          <w:bCs/>
          <w:sz w:val="22"/>
          <w:szCs w:val="22"/>
        </w:rPr>
        <w:t xml:space="preserve">Wednesday </w:t>
      </w:r>
      <w:r w:rsidR="006C54AC">
        <w:rPr>
          <w:rFonts w:ascii="Arial" w:hAnsi="Arial" w:cs="Arial"/>
          <w:b/>
          <w:bCs/>
          <w:sz w:val="22"/>
          <w:szCs w:val="22"/>
        </w:rPr>
        <w:t>28</w:t>
      </w:r>
      <w:r w:rsidR="006C54AC" w:rsidRPr="006C54A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C54AC">
        <w:rPr>
          <w:rFonts w:ascii="Arial" w:hAnsi="Arial" w:cs="Arial"/>
          <w:b/>
          <w:bCs/>
          <w:sz w:val="22"/>
          <w:szCs w:val="22"/>
        </w:rPr>
        <w:t xml:space="preserve"> September</w:t>
      </w:r>
    </w:p>
    <w:p w14:paraId="493D26D9" w14:textId="77777777" w:rsidR="00CA67C5" w:rsidRPr="00574AC8" w:rsidRDefault="00CA67C5" w:rsidP="00574AC8">
      <w:pPr>
        <w:rPr>
          <w:rFonts w:ascii="Arial" w:hAnsi="Arial" w:cs="Arial"/>
          <w:sz w:val="22"/>
          <w:szCs w:val="22"/>
        </w:rPr>
      </w:pPr>
    </w:p>
    <w:sectPr w:rsidR="00CA67C5" w:rsidRPr="00574AC8" w:rsidSect="00CA67C5">
      <w:headerReference w:type="default" r:id="rId8"/>
      <w:footerReference w:type="default" r:id="rId9"/>
      <w:pgSz w:w="11900" w:h="16840"/>
      <w:pgMar w:top="21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A962" w14:textId="77777777" w:rsidR="0010786D" w:rsidRDefault="0010786D" w:rsidP="00C51D0F">
      <w:r>
        <w:separator/>
      </w:r>
    </w:p>
  </w:endnote>
  <w:endnote w:type="continuationSeparator" w:id="0">
    <w:p w14:paraId="129D6863" w14:textId="77777777" w:rsidR="0010786D" w:rsidRDefault="0010786D" w:rsidP="00C5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traface2Display-Titling">
    <w:altName w:val="Calibri"/>
    <w:charset w:val="4D"/>
    <w:family w:val="auto"/>
    <w:pitch w:val="default"/>
    <w:sig w:usb0="00000003" w:usb1="00000000" w:usb2="00000000" w:usb3="00000000" w:csb0="00000001" w:csb1="00000000"/>
  </w:font>
  <w:font w:name="Neutraface 2 Display Titling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C09D" w14:textId="77777777" w:rsidR="00C51D0F" w:rsidRPr="00087B92" w:rsidRDefault="00C51D0F" w:rsidP="00C51D0F">
    <w:pPr>
      <w:pStyle w:val="BasicParagraph"/>
      <w:rPr>
        <w:rFonts w:ascii="Neutraface2Display-Titling" w:hAnsi="Neutraface2Display-Titling" w:cs="Neutraface2Display-Titling"/>
        <w:color w:val="808080" w:themeColor="background1" w:themeShade="80"/>
      </w:rPr>
    </w:pPr>
    <w:r w:rsidRPr="00087B92">
      <w:rPr>
        <w:rFonts w:ascii="Proxima Nova" w:hAnsi="Proxima Nova" w:cs="ProximaNova-Regular"/>
        <w:color w:val="808080" w:themeColor="background1" w:themeShade="80"/>
        <w:sz w:val="16"/>
        <w:szCs w:val="16"/>
      </w:rPr>
      <w:tab/>
    </w:r>
  </w:p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9"/>
      <w:gridCol w:w="5507"/>
    </w:tblGrid>
    <w:tr w:rsidR="00087B92" w:rsidRPr="00087B92" w14:paraId="271BD648" w14:textId="77777777" w:rsidTr="00C51D0F">
      <w:tc>
        <w:tcPr>
          <w:tcW w:w="4699" w:type="dxa"/>
        </w:tcPr>
        <w:p w14:paraId="1EAB33E9" w14:textId="77777777" w:rsidR="00C51D0F" w:rsidRPr="00087B92" w:rsidRDefault="002D35E4" w:rsidP="002D35E4">
          <w:pPr>
            <w:spacing w:line="276" w:lineRule="auto"/>
            <w:rPr>
              <w:rFonts w:ascii="Neutraface 2 Display Titling" w:hAnsi="Neutraface 2 Display Titling"/>
              <w:b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Neutraface 2 Display Titling" w:hAnsi="Neutraface 2 Display Titling"/>
              <w:b/>
              <w:color w:val="808080" w:themeColor="background1" w:themeShade="80"/>
              <w:sz w:val="18"/>
              <w:szCs w:val="18"/>
              <w:shd w:val="clear" w:color="auto" w:fill="FFFFFF"/>
            </w:rPr>
            <w:t>The Guildhall Trust</w:t>
          </w:r>
          <w:r w:rsidRPr="00087B92">
            <w:rPr>
              <w:rFonts w:ascii="Neutraface 2 Display Titling" w:hAnsi="Neutraface 2 Display Titling"/>
              <w:b/>
              <w:color w:val="808080" w:themeColor="background1" w:themeShade="80"/>
              <w:sz w:val="18"/>
              <w:szCs w:val="18"/>
              <w:shd w:val="clear" w:color="auto" w:fill="FFFFFF"/>
            </w:rPr>
            <w:br/>
          </w:r>
          <w:r w:rsidR="00C51D0F" w:rsidRPr="00087B92">
            <w:rPr>
              <w:rFonts w:ascii="Neutraface 2 Display Titling" w:hAnsi="Neutraface 2 Display Titling" w:cs="Neutraface2Display-Titling"/>
              <w:b/>
              <w:color w:val="808080" w:themeColor="background1" w:themeShade="80"/>
              <w:sz w:val="18"/>
              <w:szCs w:val="18"/>
            </w:rPr>
            <w:t>Portsmouth Guildhall</w:t>
          </w:r>
        </w:p>
        <w:p w14:paraId="28F32246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Guildhall Square</w:t>
          </w:r>
        </w:p>
        <w:p w14:paraId="1276ACDA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Portsmouth</w:t>
          </w:r>
        </w:p>
        <w:p w14:paraId="6DD1DD5E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Hampshire PO1 2AB</w:t>
          </w:r>
        </w:p>
        <w:p w14:paraId="27264581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</w:p>
        <w:p w14:paraId="02451E23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</w:rPr>
            <w:t>023 93870 200</w:t>
          </w:r>
        </w:p>
        <w:p w14:paraId="30A1E800" w14:textId="77777777" w:rsidR="00C51D0F" w:rsidRPr="00087B92" w:rsidRDefault="00C51D0F" w:rsidP="002D35E4">
          <w:pPr>
            <w:pStyle w:val="BasicParagraph"/>
            <w:spacing w:line="276" w:lineRule="auto"/>
            <w:rPr>
              <w:rFonts w:ascii="Neutraface2Display-Titling" w:hAnsi="Neutraface2Display-Titling" w:cs="Neutraface2Display-Titling"/>
              <w:color w:val="808080" w:themeColor="background1" w:themeShade="80"/>
              <w:u w:val="single"/>
            </w:rPr>
          </w:pPr>
          <w:r w:rsidRPr="00087B92">
            <w:rPr>
              <w:rFonts w:ascii="Proxima Nova" w:hAnsi="Proxima Nova" w:cs="ProximaNova-Regular"/>
              <w:color w:val="808080" w:themeColor="background1" w:themeShade="80"/>
              <w:sz w:val="18"/>
              <w:szCs w:val="18"/>
              <w:u w:val="single"/>
            </w:rPr>
            <w:t>enquiries@portsmouthguildhall.org.uk</w:t>
          </w:r>
        </w:p>
      </w:tc>
      <w:tc>
        <w:tcPr>
          <w:tcW w:w="5507" w:type="dxa"/>
          <w:vAlign w:val="bottom"/>
        </w:tcPr>
        <w:p w14:paraId="4E4E2630" w14:textId="77777777" w:rsidR="00C51D0F" w:rsidRPr="00087B92" w:rsidRDefault="00C51D0F" w:rsidP="00C51D0F">
          <w:pPr>
            <w:pStyle w:val="BasicParagraph"/>
            <w:jc w:val="right"/>
            <w:rPr>
              <w:rFonts w:ascii="Neutraface 2 Display Titling" w:hAnsi="Neutraface 2 Display Titling" w:cs="Neutraface2Display-Titling"/>
              <w:b/>
              <w:color w:val="808080" w:themeColor="background1" w:themeShade="80"/>
            </w:rPr>
          </w:pPr>
          <w:r w:rsidRPr="00087B92">
            <w:rPr>
              <w:rFonts w:ascii="Neutraface 2 Display Titling" w:hAnsi="Neutraface 2 Display Titling" w:cs="Neutraface2Display-Titling"/>
              <w:b/>
              <w:color w:val="808080" w:themeColor="background1" w:themeShade="80"/>
            </w:rPr>
            <w:t>www.portsmouthguildhall.org.uk</w:t>
          </w:r>
        </w:p>
      </w:tc>
    </w:tr>
  </w:tbl>
  <w:p w14:paraId="71F84FA3" w14:textId="77777777" w:rsidR="00C51D0F" w:rsidRPr="00087B92" w:rsidRDefault="00C51D0F" w:rsidP="00C51D0F">
    <w:pPr>
      <w:pStyle w:val="BasicParagraph"/>
      <w:rPr>
        <w:rFonts w:ascii="Neutraface2Display-Titling" w:hAnsi="Neutraface2Display-Titling" w:cs="Neutraface2Display-Titling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F071" w14:textId="77777777" w:rsidR="0010786D" w:rsidRDefault="0010786D" w:rsidP="00C51D0F">
      <w:r>
        <w:separator/>
      </w:r>
    </w:p>
  </w:footnote>
  <w:footnote w:type="continuationSeparator" w:id="0">
    <w:p w14:paraId="1B46C6AE" w14:textId="77777777" w:rsidR="0010786D" w:rsidRDefault="0010786D" w:rsidP="00C5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B23B" w14:textId="77777777" w:rsidR="00C51D0F" w:rsidRPr="002A3F3C" w:rsidRDefault="002A3F3C" w:rsidP="002A3F3C">
    <w:pPr>
      <w:pStyle w:val="Header"/>
      <w:tabs>
        <w:tab w:val="clear" w:pos="9026"/>
      </w:tabs>
      <w:ind w:left="-426" w:right="-52"/>
    </w:pPr>
    <w:r>
      <w:rPr>
        <w:noProof/>
      </w:rPr>
      <w:drawing>
        <wp:inline distT="0" distB="0" distL="0" distR="0" wp14:anchorId="2DBD7BC6" wp14:editId="5942355E">
          <wp:extent cx="6350991" cy="446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ionery_Strip_Trust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991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EA1"/>
    <w:multiLevelType w:val="hybridMultilevel"/>
    <w:tmpl w:val="5FD28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E07D8"/>
    <w:multiLevelType w:val="hybridMultilevel"/>
    <w:tmpl w:val="3640A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3640">
    <w:abstractNumId w:val="1"/>
  </w:num>
  <w:num w:numId="2" w16cid:durableId="167113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0F"/>
    <w:rsid w:val="00075991"/>
    <w:rsid w:val="00087B92"/>
    <w:rsid w:val="000A4927"/>
    <w:rsid w:val="0010786D"/>
    <w:rsid w:val="00122060"/>
    <w:rsid w:val="00135400"/>
    <w:rsid w:val="001478CD"/>
    <w:rsid w:val="00155CAE"/>
    <w:rsid w:val="001F3397"/>
    <w:rsid w:val="002105AA"/>
    <w:rsid w:val="00232F16"/>
    <w:rsid w:val="00262F42"/>
    <w:rsid w:val="002A3F3C"/>
    <w:rsid w:val="002D35E4"/>
    <w:rsid w:val="00305E5C"/>
    <w:rsid w:val="003303FA"/>
    <w:rsid w:val="00363CA7"/>
    <w:rsid w:val="00390A8A"/>
    <w:rsid w:val="00392233"/>
    <w:rsid w:val="003B399B"/>
    <w:rsid w:val="004055D6"/>
    <w:rsid w:val="00574AC8"/>
    <w:rsid w:val="00611F20"/>
    <w:rsid w:val="00697583"/>
    <w:rsid w:val="006A754F"/>
    <w:rsid w:val="006C54AC"/>
    <w:rsid w:val="006F062B"/>
    <w:rsid w:val="006F1981"/>
    <w:rsid w:val="006F3BEB"/>
    <w:rsid w:val="00734DC9"/>
    <w:rsid w:val="00741801"/>
    <w:rsid w:val="00815A26"/>
    <w:rsid w:val="00853391"/>
    <w:rsid w:val="00864DE7"/>
    <w:rsid w:val="008703B4"/>
    <w:rsid w:val="008B0862"/>
    <w:rsid w:val="008D76FE"/>
    <w:rsid w:val="00910C51"/>
    <w:rsid w:val="00956428"/>
    <w:rsid w:val="00987CB5"/>
    <w:rsid w:val="009A7243"/>
    <w:rsid w:val="00A14413"/>
    <w:rsid w:val="00AE2998"/>
    <w:rsid w:val="00BA52D0"/>
    <w:rsid w:val="00C51D0F"/>
    <w:rsid w:val="00C6351F"/>
    <w:rsid w:val="00C71E0D"/>
    <w:rsid w:val="00CA67C5"/>
    <w:rsid w:val="00D467AA"/>
    <w:rsid w:val="00D56530"/>
    <w:rsid w:val="00D648BF"/>
    <w:rsid w:val="00E2120C"/>
    <w:rsid w:val="00EC587D"/>
    <w:rsid w:val="00F051E7"/>
    <w:rsid w:val="00F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BBAC"/>
  <w15:chartTrackingRefBased/>
  <w15:docId w15:val="{003AC638-9C4C-BB4C-851C-C702F81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D0F"/>
  </w:style>
  <w:style w:type="paragraph" w:styleId="Footer">
    <w:name w:val="footer"/>
    <w:basedOn w:val="Normal"/>
    <w:link w:val="FooterChar"/>
    <w:uiPriority w:val="99"/>
    <w:unhideWhenUsed/>
    <w:rsid w:val="00C5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D0F"/>
  </w:style>
  <w:style w:type="paragraph" w:customStyle="1" w:styleId="BasicParagraph">
    <w:name w:val="[Basic Paragraph]"/>
    <w:basedOn w:val="Normal"/>
    <w:uiPriority w:val="99"/>
    <w:rsid w:val="00C51D0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C51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D0F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C5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AC8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74A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B0862"/>
    <w:rPr>
      <w:rFonts w:eastAsiaTheme="minorEastAsi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ydia.coote@portsmouthguildhal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Baum</dc:creator>
  <cp:keywords/>
  <dc:description/>
  <cp:lastModifiedBy>Rachel Maryan</cp:lastModifiedBy>
  <cp:revision>33</cp:revision>
  <dcterms:created xsi:type="dcterms:W3CDTF">2022-09-15T09:45:00Z</dcterms:created>
  <dcterms:modified xsi:type="dcterms:W3CDTF">2022-09-15T12:46:00Z</dcterms:modified>
</cp:coreProperties>
</file>