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37EC" w14:textId="77777777" w:rsidR="00647575" w:rsidRPr="000917BD" w:rsidRDefault="00CF6DA0">
      <w:pPr>
        <w:rPr>
          <w:rFonts w:ascii="Arial" w:hAnsi="Arial" w:cs="Arial"/>
          <w:b/>
          <w:bCs/>
          <w:color w:val="000000" w:themeColor="text1"/>
          <w:sz w:val="36"/>
          <w:szCs w:val="36"/>
        </w:rPr>
      </w:pPr>
      <w:r w:rsidRPr="000917BD">
        <w:rPr>
          <w:rFonts w:ascii="Arial" w:hAnsi="Arial" w:cs="Arial"/>
          <w:b/>
          <w:bCs/>
          <w:color w:val="000000" w:themeColor="text1"/>
          <w:sz w:val="36"/>
          <w:szCs w:val="36"/>
        </w:rPr>
        <w:t>THE GUILDHALL TRUST</w:t>
      </w:r>
      <w:r w:rsidRPr="000917BD">
        <w:rPr>
          <w:rFonts w:ascii="Arial" w:hAnsi="Arial" w:cs="Arial"/>
          <w:b/>
          <w:bCs/>
          <w:color w:val="000000" w:themeColor="text1"/>
          <w:sz w:val="36"/>
          <w:szCs w:val="36"/>
        </w:rPr>
        <w:tab/>
      </w:r>
      <w:r w:rsidRPr="000917BD">
        <w:rPr>
          <w:rFonts w:ascii="Arial" w:hAnsi="Arial" w:cs="Arial"/>
          <w:b/>
          <w:bCs/>
          <w:color w:val="000000" w:themeColor="text1"/>
          <w:sz w:val="36"/>
          <w:szCs w:val="36"/>
        </w:rPr>
        <w:tab/>
      </w:r>
      <w:r w:rsidRPr="000917BD">
        <w:rPr>
          <w:rFonts w:ascii="Arial" w:hAnsi="Arial" w:cs="Arial"/>
          <w:b/>
          <w:bCs/>
          <w:color w:val="000000" w:themeColor="text1"/>
          <w:sz w:val="36"/>
          <w:szCs w:val="36"/>
        </w:rPr>
        <w:tab/>
        <w:t xml:space="preserve">           </w:t>
      </w:r>
      <w:r w:rsidRPr="000917BD">
        <w:rPr>
          <w:rFonts w:ascii="Arial" w:hAnsi="Arial" w:cs="Arial"/>
          <w:noProof/>
        </w:rPr>
        <w:drawing>
          <wp:inline distT="0" distB="0" distL="0" distR="0" wp14:anchorId="0879B8FF" wp14:editId="40BAC6AF">
            <wp:extent cx="1781175" cy="553811"/>
            <wp:effectExtent l="0" t="0" r="0" b="0"/>
            <wp:docPr id="8" name="Picture 8" descr="C:\Users\victoria.campbe00000.TMHS.000\AppData\Local\Microsoft\Windows\Temporary Internet Files\Content.Outlook\MG074EIG\Portsmouth_Guildhall_Main_Logo_Blac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ia.campbe00000.TMHS.000\AppData\Local\Microsoft\Windows\Temporary Internet Files\Content.Outlook\MG074EIG\Portsmouth_Guildhall_Main_Logo_Black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3859" cy="557755"/>
                    </a:xfrm>
                    <a:prstGeom prst="rect">
                      <a:avLst/>
                    </a:prstGeom>
                    <a:noFill/>
                    <a:ln>
                      <a:noFill/>
                    </a:ln>
                  </pic:spPr>
                </pic:pic>
              </a:graphicData>
            </a:graphic>
          </wp:inline>
        </w:drawing>
      </w:r>
    </w:p>
    <w:p w14:paraId="360531C0" w14:textId="77777777" w:rsidR="00E26B5C" w:rsidRPr="000917BD" w:rsidRDefault="00E26B5C" w:rsidP="00E97909">
      <w:pPr>
        <w:rPr>
          <w:rFonts w:ascii="Arial" w:hAnsi="Arial" w:cs="Arial"/>
          <w:b/>
          <w:bCs/>
          <w:color w:val="000000" w:themeColor="text1"/>
          <w:sz w:val="24"/>
          <w:szCs w:val="24"/>
        </w:rPr>
      </w:pPr>
    </w:p>
    <w:p w14:paraId="00526480" w14:textId="5FE31BBE" w:rsidR="00957072" w:rsidRPr="000917BD" w:rsidRDefault="00957072" w:rsidP="009C2B71">
      <w:pPr>
        <w:rPr>
          <w:rFonts w:ascii="Arial" w:hAnsi="Arial" w:cs="Arial"/>
        </w:rPr>
      </w:pPr>
      <w:r w:rsidRPr="000917BD">
        <w:rPr>
          <w:rFonts w:ascii="Arial" w:hAnsi="Arial" w:cs="Arial"/>
          <w:b/>
          <w:bCs/>
          <w:color w:val="000000" w:themeColor="text1"/>
        </w:rPr>
        <w:t>TITLE:</w:t>
      </w:r>
      <w:r w:rsidRPr="000917BD">
        <w:rPr>
          <w:rFonts w:ascii="Arial" w:hAnsi="Arial" w:cs="Arial"/>
          <w:color w:val="000000" w:themeColor="text1"/>
        </w:rPr>
        <w:t xml:space="preserve"> </w:t>
      </w:r>
      <w:r w:rsidR="00BB5388" w:rsidRPr="000917BD">
        <w:rPr>
          <w:rFonts w:ascii="Arial" w:hAnsi="Arial" w:cs="Arial"/>
        </w:rPr>
        <w:t>Conference &amp; Event Co-ordinator</w:t>
      </w:r>
      <w:r w:rsidR="004315EE" w:rsidRPr="000917BD">
        <w:rPr>
          <w:rFonts w:ascii="Arial" w:hAnsi="Arial" w:cs="Arial"/>
        </w:rPr>
        <w:t xml:space="preserve"> (</w:t>
      </w:r>
      <w:r w:rsidR="00E32C1D" w:rsidRPr="000917BD">
        <w:rPr>
          <w:rFonts w:ascii="Arial" w:hAnsi="Arial" w:cs="Arial"/>
        </w:rPr>
        <w:t>Fixed Term Contract – Maternity Cover</w:t>
      </w:r>
      <w:r w:rsidR="004315EE" w:rsidRPr="000917BD">
        <w:rPr>
          <w:rFonts w:ascii="Arial" w:hAnsi="Arial" w:cs="Arial"/>
        </w:rPr>
        <w:t>)</w:t>
      </w:r>
    </w:p>
    <w:p w14:paraId="73E63C7E" w14:textId="616ECB93" w:rsidR="00957072" w:rsidRPr="000917BD" w:rsidRDefault="00957072" w:rsidP="009C2B71">
      <w:pPr>
        <w:rPr>
          <w:rFonts w:ascii="Arial" w:hAnsi="Arial" w:cs="Arial"/>
        </w:rPr>
      </w:pPr>
      <w:r w:rsidRPr="000917BD">
        <w:rPr>
          <w:rFonts w:ascii="Arial" w:hAnsi="Arial" w:cs="Arial"/>
          <w:b/>
          <w:bCs/>
        </w:rPr>
        <w:t>DEPARTMENT:</w:t>
      </w:r>
      <w:r w:rsidR="003F285E" w:rsidRPr="000917BD">
        <w:rPr>
          <w:rFonts w:ascii="Arial" w:hAnsi="Arial" w:cs="Arial"/>
        </w:rPr>
        <w:t xml:space="preserve"> </w:t>
      </w:r>
      <w:r w:rsidR="00E16F38" w:rsidRPr="000917BD">
        <w:rPr>
          <w:rFonts w:ascii="Arial" w:hAnsi="Arial" w:cs="Arial"/>
        </w:rPr>
        <w:t xml:space="preserve"> </w:t>
      </w:r>
      <w:r w:rsidR="00A54520" w:rsidRPr="000917BD">
        <w:rPr>
          <w:rFonts w:ascii="Arial" w:hAnsi="Arial" w:cs="Arial"/>
        </w:rPr>
        <w:t>Event Services</w:t>
      </w:r>
    </w:p>
    <w:p w14:paraId="62AB9E3E" w14:textId="7A6A66BD" w:rsidR="00957072" w:rsidRPr="000917BD" w:rsidRDefault="00957072" w:rsidP="009C2B71">
      <w:pPr>
        <w:rPr>
          <w:rFonts w:ascii="Arial" w:hAnsi="Arial" w:cs="Arial"/>
          <w:color w:val="000000" w:themeColor="text1"/>
        </w:rPr>
      </w:pPr>
      <w:r w:rsidRPr="000917BD">
        <w:rPr>
          <w:rFonts w:ascii="Arial" w:hAnsi="Arial" w:cs="Arial"/>
          <w:b/>
          <w:bCs/>
          <w:color w:val="000000" w:themeColor="text1"/>
        </w:rPr>
        <w:t xml:space="preserve">RESPONSIBLE TO: </w:t>
      </w:r>
      <w:r w:rsidR="00E16F38" w:rsidRPr="000917BD">
        <w:rPr>
          <w:rFonts w:ascii="Arial" w:hAnsi="Arial" w:cs="Arial"/>
          <w:b/>
          <w:bCs/>
          <w:color w:val="000000" w:themeColor="text1"/>
        </w:rPr>
        <w:t xml:space="preserve"> </w:t>
      </w:r>
      <w:r w:rsidR="00BB5388" w:rsidRPr="000917BD">
        <w:rPr>
          <w:rFonts w:ascii="Arial" w:hAnsi="Arial" w:cs="Arial"/>
        </w:rPr>
        <w:t>Senior Conference &amp; Events Co-ordinator</w:t>
      </w:r>
    </w:p>
    <w:p w14:paraId="6CE28B1C" w14:textId="2DE4C5C6" w:rsidR="00957072" w:rsidRPr="000917BD" w:rsidRDefault="00957072" w:rsidP="00CA26C4">
      <w:pPr>
        <w:rPr>
          <w:rFonts w:ascii="Arial" w:hAnsi="Arial" w:cs="Arial"/>
          <w:color w:val="000000" w:themeColor="text1"/>
        </w:rPr>
      </w:pPr>
      <w:r w:rsidRPr="000917BD">
        <w:rPr>
          <w:rFonts w:ascii="Arial" w:hAnsi="Arial" w:cs="Arial"/>
          <w:b/>
          <w:bCs/>
          <w:color w:val="000000" w:themeColor="text1"/>
        </w:rPr>
        <w:t>HOURS:</w:t>
      </w:r>
      <w:r w:rsidR="00E97909" w:rsidRPr="000917BD">
        <w:rPr>
          <w:rFonts w:ascii="Arial" w:hAnsi="Arial" w:cs="Arial"/>
          <w:color w:val="000000" w:themeColor="text1"/>
        </w:rPr>
        <w:t xml:space="preserve"> </w:t>
      </w:r>
      <w:r w:rsidR="00E16F38" w:rsidRPr="000917BD">
        <w:rPr>
          <w:rFonts w:ascii="Arial" w:hAnsi="Arial" w:cs="Arial"/>
          <w:color w:val="000000" w:themeColor="text1"/>
        </w:rPr>
        <w:t xml:space="preserve"> </w:t>
      </w:r>
      <w:r w:rsidR="00CB21E2" w:rsidRPr="000917BD">
        <w:rPr>
          <w:rFonts w:ascii="Arial" w:hAnsi="Arial" w:cs="Arial"/>
          <w:color w:val="000000" w:themeColor="text1"/>
        </w:rPr>
        <w:t>40</w:t>
      </w:r>
      <w:r w:rsidR="008B77D2" w:rsidRPr="000917BD">
        <w:rPr>
          <w:rFonts w:ascii="Arial" w:hAnsi="Arial" w:cs="Arial"/>
          <w:color w:val="000000" w:themeColor="text1"/>
        </w:rPr>
        <w:t>h</w:t>
      </w:r>
      <w:r w:rsidR="00853726" w:rsidRPr="000917BD">
        <w:rPr>
          <w:rFonts w:ascii="Arial" w:hAnsi="Arial" w:cs="Arial"/>
          <w:color w:val="000000" w:themeColor="text1"/>
        </w:rPr>
        <w:t>r</w:t>
      </w:r>
      <w:r w:rsidR="008B77D2" w:rsidRPr="000917BD">
        <w:rPr>
          <w:rFonts w:ascii="Arial" w:hAnsi="Arial" w:cs="Arial"/>
          <w:color w:val="000000" w:themeColor="text1"/>
        </w:rPr>
        <w:t xml:space="preserve"> per week</w:t>
      </w:r>
    </w:p>
    <w:p w14:paraId="49FFA22A" w14:textId="17042AA4" w:rsidR="00240965" w:rsidRPr="000917BD" w:rsidRDefault="00957072" w:rsidP="00C62C58">
      <w:pPr>
        <w:rPr>
          <w:rFonts w:ascii="Arial" w:hAnsi="Arial" w:cs="Arial"/>
          <w:color w:val="000000" w:themeColor="text1"/>
        </w:rPr>
      </w:pPr>
      <w:r w:rsidRPr="000917BD">
        <w:rPr>
          <w:rFonts w:ascii="Arial" w:hAnsi="Arial" w:cs="Arial"/>
          <w:b/>
          <w:bCs/>
          <w:color w:val="000000" w:themeColor="text1"/>
        </w:rPr>
        <w:t>PAY</w:t>
      </w:r>
      <w:r w:rsidR="00091E69" w:rsidRPr="000917BD">
        <w:rPr>
          <w:rFonts w:ascii="Arial" w:hAnsi="Arial" w:cs="Arial"/>
          <w:color w:val="000000" w:themeColor="text1"/>
        </w:rPr>
        <w:t xml:space="preserve">:  </w:t>
      </w:r>
      <w:r w:rsidR="008B77D2" w:rsidRPr="000917BD">
        <w:rPr>
          <w:rFonts w:ascii="Arial" w:hAnsi="Arial" w:cs="Arial"/>
          <w:color w:val="000000" w:themeColor="text1"/>
        </w:rPr>
        <w:t>£</w:t>
      </w:r>
      <w:r w:rsidR="00F349C7" w:rsidRPr="000917BD">
        <w:rPr>
          <w:rFonts w:ascii="Arial" w:hAnsi="Arial" w:cs="Arial"/>
          <w:color w:val="000000" w:themeColor="text1"/>
        </w:rPr>
        <w:t>2</w:t>
      </w:r>
      <w:r w:rsidR="00747958">
        <w:rPr>
          <w:rFonts w:ascii="Arial" w:hAnsi="Arial" w:cs="Arial"/>
          <w:color w:val="000000" w:themeColor="text1"/>
        </w:rPr>
        <w:t>3</w:t>
      </w:r>
      <w:r w:rsidR="00F349C7" w:rsidRPr="000917BD">
        <w:rPr>
          <w:rFonts w:ascii="Arial" w:hAnsi="Arial" w:cs="Arial"/>
          <w:color w:val="000000" w:themeColor="text1"/>
        </w:rPr>
        <w:t>,</w:t>
      </w:r>
      <w:r w:rsidR="00747958">
        <w:rPr>
          <w:rFonts w:ascii="Arial" w:hAnsi="Arial" w:cs="Arial"/>
          <w:color w:val="000000" w:themeColor="text1"/>
        </w:rPr>
        <w:t>5</w:t>
      </w:r>
      <w:r w:rsidR="00F349C7" w:rsidRPr="000917BD">
        <w:rPr>
          <w:rFonts w:ascii="Arial" w:hAnsi="Arial" w:cs="Arial"/>
          <w:color w:val="000000" w:themeColor="text1"/>
        </w:rPr>
        <w:t>00 per annum</w:t>
      </w:r>
    </w:p>
    <w:p w14:paraId="6EFCFBCC" w14:textId="77777777" w:rsidR="00240965" w:rsidRPr="000917BD" w:rsidRDefault="00240965" w:rsidP="008242B1">
      <w:pPr>
        <w:rPr>
          <w:rFonts w:ascii="Arial" w:hAnsi="Arial" w:cs="Arial"/>
          <w:color w:val="000000" w:themeColor="text1"/>
        </w:rPr>
      </w:pPr>
    </w:p>
    <w:p w14:paraId="7A54B971" w14:textId="77777777" w:rsidR="00957072" w:rsidRPr="000917BD" w:rsidRDefault="00957072">
      <w:pPr>
        <w:rPr>
          <w:rFonts w:ascii="Arial" w:hAnsi="Arial" w:cs="Arial"/>
          <w:b/>
          <w:bCs/>
          <w:color w:val="000000" w:themeColor="text1"/>
        </w:rPr>
      </w:pPr>
      <w:r w:rsidRPr="000917BD">
        <w:rPr>
          <w:rFonts w:ascii="Arial" w:hAnsi="Arial" w:cs="Arial"/>
          <w:b/>
          <w:bCs/>
          <w:color w:val="000000" w:themeColor="text1"/>
        </w:rPr>
        <w:t>Purpose of Job</w:t>
      </w:r>
    </w:p>
    <w:p w14:paraId="5B0C85F5" w14:textId="4BA9FF71" w:rsidR="00875C2B" w:rsidRPr="000917BD" w:rsidRDefault="00875C2B" w:rsidP="00875C2B">
      <w:pPr>
        <w:rPr>
          <w:rFonts w:ascii="Arial" w:hAnsi="Arial" w:cs="Arial"/>
        </w:rPr>
      </w:pPr>
      <w:r w:rsidRPr="000917BD">
        <w:rPr>
          <w:rFonts w:ascii="Arial" w:hAnsi="Arial" w:cs="Arial"/>
        </w:rPr>
        <w:t xml:space="preserve">As part of the sales &amp; events team the Sales &amp; Events Coordinator is responsible for converting business </w:t>
      </w:r>
      <w:r w:rsidR="00BB5388" w:rsidRPr="000917BD">
        <w:rPr>
          <w:rFonts w:ascii="Arial" w:hAnsi="Arial" w:cs="Arial"/>
        </w:rPr>
        <w:t>to</w:t>
      </w:r>
      <w:r w:rsidRPr="000917BD">
        <w:rPr>
          <w:rFonts w:ascii="Arial" w:hAnsi="Arial" w:cs="Arial"/>
        </w:rPr>
        <w:t xml:space="preserve"> achieve the annual budget for the team and the successful execution of events via the planning &amp; handover period. </w:t>
      </w:r>
      <w:r w:rsidR="00BB5388" w:rsidRPr="000917BD">
        <w:rPr>
          <w:rFonts w:ascii="Arial" w:hAnsi="Arial" w:cs="Arial"/>
        </w:rPr>
        <w:t>They</w:t>
      </w:r>
      <w:r w:rsidRPr="000917BD">
        <w:rPr>
          <w:rFonts w:ascii="Arial" w:hAnsi="Arial" w:cs="Arial"/>
        </w:rPr>
        <w:t xml:space="preserve"> are responsible for ensuring that all enquiries are responded to with speed, accuracy &amp; with a focus to build a relationship with the customer, ultimately to result in repeat business and a regular client base.</w:t>
      </w:r>
    </w:p>
    <w:p w14:paraId="0A7BE7D7" w14:textId="71FD52C9" w:rsidR="00875C2B" w:rsidRPr="000917BD" w:rsidRDefault="00875C2B" w:rsidP="00875C2B">
      <w:pPr>
        <w:pStyle w:val="Default"/>
        <w:rPr>
          <w:color w:val="auto"/>
          <w:sz w:val="22"/>
          <w:szCs w:val="22"/>
        </w:rPr>
      </w:pPr>
      <w:r w:rsidRPr="000917BD">
        <w:rPr>
          <w:color w:val="auto"/>
          <w:sz w:val="22"/>
          <w:szCs w:val="22"/>
        </w:rPr>
        <w:t xml:space="preserve">In many cases the </w:t>
      </w:r>
      <w:r w:rsidR="00A27CA2" w:rsidRPr="00A27CA2">
        <w:rPr>
          <w:color w:val="auto"/>
          <w:sz w:val="22"/>
          <w:szCs w:val="22"/>
        </w:rPr>
        <w:t>Conference &amp; Event</w:t>
      </w:r>
      <w:r w:rsidRPr="000917BD">
        <w:rPr>
          <w:color w:val="auto"/>
          <w:sz w:val="22"/>
          <w:szCs w:val="22"/>
        </w:rPr>
        <w:t xml:space="preserve"> Coordinator will create a first impression of Portsmouth Cultural Trust and the Guildhall for potential business </w:t>
      </w:r>
      <w:proofErr w:type="gramStart"/>
      <w:r w:rsidRPr="000917BD">
        <w:rPr>
          <w:color w:val="auto"/>
          <w:sz w:val="22"/>
          <w:szCs w:val="22"/>
        </w:rPr>
        <w:t>partners</w:t>
      </w:r>
      <w:proofErr w:type="gramEnd"/>
      <w:r w:rsidRPr="000917BD">
        <w:rPr>
          <w:color w:val="auto"/>
          <w:sz w:val="22"/>
          <w:szCs w:val="22"/>
        </w:rPr>
        <w:t xml:space="preserve"> and it is therefore essential that the individual have a confident, friendly and helpful manner. </w:t>
      </w:r>
    </w:p>
    <w:p w14:paraId="0098E591" w14:textId="77777777" w:rsidR="00875C2B" w:rsidRPr="000917BD" w:rsidRDefault="00875C2B" w:rsidP="00875C2B">
      <w:pPr>
        <w:pStyle w:val="Default"/>
        <w:rPr>
          <w:color w:val="auto"/>
          <w:sz w:val="22"/>
          <w:szCs w:val="22"/>
        </w:rPr>
      </w:pPr>
    </w:p>
    <w:p w14:paraId="337581F7" w14:textId="63212217" w:rsidR="00762AD1" w:rsidRPr="000917BD" w:rsidRDefault="00957072" w:rsidP="00C62C58">
      <w:pPr>
        <w:rPr>
          <w:rFonts w:ascii="Arial" w:hAnsi="Arial" w:cs="Arial"/>
          <w:b/>
          <w:bCs/>
          <w:color w:val="000000" w:themeColor="text1"/>
        </w:rPr>
      </w:pPr>
      <w:r w:rsidRPr="000917BD">
        <w:rPr>
          <w:rFonts w:ascii="Arial" w:hAnsi="Arial" w:cs="Arial"/>
          <w:b/>
          <w:bCs/>
          <w:color w:val="000000" w:themeColor="text1"/>
        </w:rPr>
        <w:t>Organisation Chart</w:t>
      </w:r>
    </w:p>
    <w:p w14:paraId="6E34DE5F" w14:textId="2B5CF3EC" w:rsidR="00762AD1" w:rsidRPr="000917BD" w:rsidRDefault="001B62DA" w:rsidP="0003665B">
      <w:pPr>
        <w:jc w:val="center"/>
        <w:rPr>
          <w:rFonts w:ascii="Arial" w:hAnsi="Arial" w:cs="Arial"/>
          <w:b/>
          <w:bCs/>
        </w:rPr>
      </w:pPr>
      <w:r w:rsidRPr="000917BD">
        <w:rPr>
          <w:rFonts w:ascii="Arial" w:eastAsia="Calibri" w:hAnsi="Arial" w:cs="Arial"/>
          <w:noProof/>
        </w:rPr>
        <mc:AlternateContent>
          <mc:Choice Requires="wps">
            <w:drawing>
              <wp:anchor distT="0" distB="0" distL="114300" distR="114300" simplePos="0" relativeHeight="251654144" behindDoc="0" locked="0" layoutInCell="1" allowOverlap="1" wp14:anchorId="0E4866F5" wp14:editId="130C478D">
                <wp:simplePos x="0" y="0"/>
                <wp:positionH relativeFrom="margin">
                  <wp:posOffset>2562225</wp:posOffset>
                </wp:positionH>
                <wp:positionV relativeFrom="paragraph">
                  <wp:posOffset>31750</wp:posOffset>
                </wp:positionV>
                <wp:extent cx="800100" cy="666750"/>
                <wp:effectExtent l="0" t="0" r="19050" b="19050"/>
                <wp:wrapNone/>
                <wp:docPr id="3" name="Rounded Rectangle 34"/>
                <wp:cNvGraphicFramePr/>
                <a:graphic xmlns:a="http://schemas.openxmlformats.org/drawingml/2006/main">
                  <a:graphicData uri="http://schemas.microsoft.com/office/word/2010/wordprocessingShape">
                    <wps:wsp>
                      <wps:cNvSpPr/>
                      <wps:spPr>
                        <a:xfrm>
                          <a:off x="0" y="0"/>
                          <a:ext cx="800100" cy="6667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169AE44" w14:textId="472F5269" w:rsidR="001B62DA" w:rsidRPr="00A27CA2" w:rsidRDefault="00CC1135" w:rsidP="001B62DA">
                            <w:pPr>
                              <w:jc w:val="center"/>
                              <w:rPr>
                                <w:rFonts w:ascii="Arial" w:hAnsi="Arial" w:cs="Arial"/>
                                <w:sz w:val="14"/>
                                <w:szCs w:val="14"/>
                              </w:rPr>
                            </w:pPr>
                            <w:r w:rsidRPr="00A27CA2">
                              <w:rPr>
                                <w:rFonts w:ascii="Arial" w:hAnsi="Arial" w:cs="Arial"/>
                                <w:sz w:val="14"/>
                                <w:szCs w:val="14"/>
                              </w:rPr>
                              <w:t>General Manager</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866F5" id="Rounded Rectangle 34" o:spid="_x0000_s1026" style="position:absolute;left:0;text-align:left;margin-left:201.75pt;margin-top:2.5pt;width:63pt;height:5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" fillcolor="#d2d2d2" strokecolor="#a5a5a5" strokeweight=".5pt">
                <v:fill color2="silver" rotate="t" colors="0 #d2d2d2;.5 #c8c8c8;1 silver" focus="100%" type="gradient">
                  <o:fill v:ext="view" type="gradientUnscaled"/>
                </v:fill>
                <v:stroke joinstyle="miter"/>
                <v:textbox>
                  <w:txbxContent>
                    <w:p w14:paraId="7169AE44" w14:textId="472F5269" w:rsidR="001B62DA" w:rsidRPr="00A27CA2" w:rsidRDefault="00CC1135" w:rsidP="001B62DA">
                      <w:pPr>
                        <w:jc w:val="center"/>
                        <w:rPr>
                          <w:rFonts w:ascii="Arial" w:hAnsi="Arial" w:cs="Arial"/>
                          <w:sz w:val="14"/>
                          <w:szCs w:val="14"/>
                        </w:rPr>
                      </w:pPr>
                      <w:r w:rsidRPr="00A27CA2">
                        <w:rPr>
                          <w:rFonts w:ascii="Arial" w:hAnsi="Arial" w:cs="Arial"/>
                          <w:sz w:val="14"/>
                          <w:szCs w:val="14"/>
                        </w:rPr>
                        <w:t>General Manager</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v:textbox>
                <w10:wrap anchorx="margin"/>
              </v:roundrect>
            </w:pict>
          </mc:Fallback>
        </mc:AlternateContent>
      </w:r>
      <w:r w:rsidR="00E46EA5" w:rsidRPr="000917BD">
        <w:rPr>
          <w:rFonts w:ascii="Arial" w:hAnsi="Arial" w:cs="Arial"/>
          <w:b/>
          <w:bCs/>
          <w:color w:val="000000" w:themeColor="text1"/>
        </w:rPr>
        <w:br/>
      </w:r>
    </w:p>
    <w:p w14:paraId="28340590" w14:textId="2C1539AD" w:rsidR="003845F1" w:rsidRPr="000917BD" w:rsidRDefault="001B62DA" w:rsidP="00C62C58">
      <w:pPr>
        <w:rPr>
          <w:rFonts w:ascii="Arial" w:hAnsi="Arial" w:cs="Arial"/>
          <w:b/>
          <w:bCs/>
          <w:color w:val="000000" w:themeColor="text1"/>
        </w:rPr>
      </w:pPr>
      <w:r w:rsidRPr="000917BD">
        <w:rPr>
          <w:rFonts w:ascii="Arial" w:hAnsi="Arial" w:cs="Arial"/>
          <w:b/>
          <w:bCs/>
          <w:noProof/>
          <w:color w:val="000000" w:themeColor="text1"/>
        </w:rPr>
        <mc:AlternateContent>
          <mc:Choice Requires="wps">
            <w:drawing>
              <wp:anchor distT="0" distB="0" distL="114300" distR="114300" simplePos="0" relativeHeight="251658240" behindDoc="0" locked="0" layoutInCell="1" allowOverlap="1" wp14:anchorId="45526582" wp14:editId="0C76142B">
                <wp:simplePos x="0" y="0"/>
                <wp:positionH relativeFrom="column">
                  <wp:posOffset>2990850</wp:posOffset>
                </wp:positionH>
                <wp:positionV relativeFrom="paragraph">
                  <wp:posOffset>173355</wp:posOffset>
                </wp:positionV>
                <wp:extent cx="9525" cy="2667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525"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DE800"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5.5pt,13.65pt" to="236.2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" strokecolor="#4579b8 [3044]"/>
            </w:pict>
          </mc:Fallback>
        </mc:AlternateContent>
      </w:r>
    </w:p>
    <w:p w14:paraId="6EC639D4" w14:textId="4C41E029" w:rsidR="003845F1" w:rsidRPr="000917BD" w:rsidRDefault="001B62DA" w:rsidP="000F1428">
      <w:pPr>
        <w:rPr>
          <w:rFonts w:ascii="Arial" w:hAnsi="Arial" w:cs="Arial"/>
          <w:b/>
          <w:bCs/>
          <w:color w:val="000000" w:themeColor="text1"/>
        </w:rPr>
      </w:pPr>
      <w:r w:rsidRPr="000917BD">
        <w:rPr>
          <w:rFonts w:ascii="Arial" w:eastAsia="Calibri" w:hAnsi="Arial" w:cs="Arial"/>
          <w:noProof/>
        </w:rPr>
        <mc:AlternateContent>
          <mc:Choice Requires="wps">
            <w:drawing>
              <wp:anchor distT="0" distB="0" distL="114300" distR="114300" simplePos="0" relativeHeight="251656192" behindDoc="0" locked="0" layoutInCell="1" allowOverlap="1" wp14:anchorId="7662897A" wp14:editId="7F567776">
                <wp:simplePos x="0" y="0"/>
                <wp:positionH relativeFrom="margin">
                  <wp:posOffset>2590800</wp:posOffset>
                </wp:positionH>
                <wp:positionV relativeFrom="paragraph">
                  <wp:posOffset>66675</wp:posOffset>
                </wp:positionV>
                <wp:extent cx="752475" cy="752475"/>
                <wp:effectExtent l="0" t="0" r="28575" b="28575"/>
                <wp:wrapNone/>
                <wp:docPr id="5" name="Rounded Rectangle 33"/>
                <wp:cNvGraphicFramePr/>
                <a:graphic xmlns:a="http://schemas.openxmlformats.org/drawingml/2006/main">
                  <a:graphicData uri="http://schemas.microsoft.com/office/word/2010/wordprocessingShape">
                    <wps:wsp>
                      <wps:cNvSpPr/>
                      <wps:spPr>
                        <a:xfrm>
                          <a:off x="0" y="0"/>
                          <a:ext cx="752475" cy="7524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66D09A54" w14:textId="414E6701" w:rsidR="001B62DA" w:rsidRPr="00A27CA2" w:rsidRDefault="00EE33F8" w:rsidP="001B62DA">
                            <w:pPr>
                              <w:jc w:val="center"/>
                              <w:rPr>
                                <w:rFonts w:ascii="Arial" w:hAnsi="Arial" w:cs="Arial"/>
                                <w:sz w:val="14"/>
                                <w:szCs w:val="14"/>
                              </w:rPr>
                            </w:pPr>
                            <w:r w:rsidRPr="00A27CA2">
                              <w:rPr>
                                <w:rFonts w:ascii="Arial" w:hAnsi="Arial" w:cs="Arial"/>
                                <w:sz w:val="14"/>
                                <w:szCs w:val="14"/>
                              </w:rPr>
                              <w:t>Senior Conference &amp; Events Co-ordinator</w:t>
                            </w:r>
                          </w:p>
                          <w:p w14:paraId="6BBD83B2" w14:textId="77777777" w:rsidR="001B62DA" w:rsidRPr="00A27CA2" w:rsidRDefault="001B62DA" w:rsidP="001B62DA">
                            <w:pPr>
                              <w:jc w:val="center"/>
                              <w:rPr>
                                <w:rFonts w:ascii="Arial" w:hAnsi="Arial" w:cs="Arial"/>
                                <w:sz w:val="24"/>
                                <w:szCs w:val="24"/>
                              </w:rPr>
                            </w:pPr>
                          </w:p>
                          <w:p w14:paraId="6072352E" w14:textId="77777777" w:rsidR="001B62DA" w:rsidRPr="00A27CA2" w:rsidRDefault="001B62DA" w:rsidP="001B62D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2897A" id="Rounded Rectangle 33" o:spid="_x0000_s1027" style="position:absolute;margin-left:204pt;margin-top:5.25pt;width:59.25pt;height:59.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" fillcolor="#c6d9f1 [671]" strokecolor="#a5a5a5" strokeweight=".5pt">
                <v:stroke joinstyle="miter"/>
                <v:textbox>
                  <w:txbxContent>
                    <w:p w14:paraId="66D09A54" w14:textId="414E6701" w:rsidR="001B62DA" w:rsidRPr="00A27CA2" w:rsidRDefault="00EE33F8" w:rsidP="001B62DA">
                      <w:pPr>
                        <w:jc w:val="center"/>
                        <w:rPr>
                          <w:rFonts w:ascii="Arial" w:hAnsi="Arial" w:cs="Arial"/>
                          <w:sz w:val="14"/>
                          <w:szCs w:val="14"/>
                        </w:rPr>
                      </w:pPr>
                      <w:r w:rsidRPr="00A27CA2">
                        <w:rPr>
                          <w:rFonts w:ascii="Arial" w:hAnsi="Arial" w:cs="Arial"/>
                          <w:sz w:val="14"/>
                          <w:szCs w:val="14"/>
                        </w:rPr>
                        <w:t>Senior Conference &amp; Events Co-ordinator</w:t>
                      </w:r>
                    </w:p>
                    <w:p w14:paraId="6BBD83B2" w14:textId="77777777" w:rsidR="001B62DA" w:rsidRPr="00A27CA2" w:rsidRDefault="001B62DA" w:rsidP="001B62DA">
                      <w:pPr>
                        <w:jc w:val="center"/>
                        <w:rPr>
                          <w:rFonts w:ascii="Arial" w:hAnsi="Arial" w:cs="Arial"/>
                          <w:sz w:val="24"/>
                          <w:szCs w:val="24"/>
                        </w:rPr>
                      </w:pPr>
                    </w:p>
                    <w:p w14:paraId="6072352E" w14:textId="77777777" w:rsidR="001B62DA" w:rsidRPr="00A27CA2" w:rsidRDefault="001B62DA" w:rsidP="001B62DA">
                      <w:pPr>
                        <w:jc w:val="center"/>
                        <w:rPr>
                          <w:rFonts w:ascii="Arial" w:hAnsi="Arial" w:cs="Arial"/>
                        </w:rPr>
                      </w:pPr>
                    </w:p>
                  </w:txbxContent>
                </v:textbox>
                <w10:wrap anchorx="margin"/>
              </v:roundrect>
            </w:pict>
          </mc:Fallback>
        </mc:AlternateContent>
      </w:r>
    </w:p>
    <w:p w14:paraId="45A57606" w14:textId="77777777" w:rsidR="008242B1" w:rsidRPr="000917BD" w:rsidRDefault="008242B1" w:rsidP="000F1428">
      <w:pPr>
        <w:rPr>
          <w:rFonts w:ascii="Arial" w:hAnsi="Arial" w:cs="Arial"/>
          <w:b/>
          <w:bCs/>
          <w:color w:val="000000" w:themeColor="text1"/>
          <w:lang w:val="fr-FR"/>
        </w:rPr>
      </w:pPr>
    </w:p>
    <w:p w14:paraId="0BA13D62" w14:textId="71596CA3" w:rsidR="00240965" w:rsidRPr="000917BD" w:rsidRDefault="001B62DA" w:rsidP="000F1428">
      <w:pPr>
        <w:rPr>
          <w:rFonts w:ascii="Arial" w:hAnsi="Arial" w:cs="Arial"/>
          <w:b/>
          <w:bCs/>
          <w:color w:val="000000" w:themeColor="text1"/>
          <w:lang w:val="fr-FR"/>
        </w:rPr>
      </w:pPr>
      <w:r w:rsidRPr="000917BD">
        <w:rPr>
          <w:rFonts w:ascii="Arial" w:eastAsia="Calibri" w:hAnsi="Arial" w:cs="Arial"/>
          <w:noProof/>
        </w:rPr>
        <mc:AlternateContent>
          <mc:Choice Requires="wps">
            <w:drawing>
              <wp:anchor distT="0" distB="0" distL="114300" distR="114300" simplePos="0" relativeHeight="251662336" behindDoc="0" locked="0" layoutInCell="1" allowOverlap="1" wp14:anchorId="0EA9A8E5" wp14:editId="187BC879">
                <wp:simplePos x="0" y="0"/>
                <wp:positionH relativeFrom="column">
                  <wp:posOffset>2962275</wp:posOffset>
                </wp:positionH>
                <wp:positionV relativeFrom="paragraph">
                  <wp:posOffset>154305</wp:posOffset>
                </wp:positionV>
                <wp:extent cx="0" cy="1714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8B0D0D"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3.25pt,12.15pt" to="233.2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" strokecolor="#4579b8 [3044]"/>
            </w:pict>
          </mc:Fallback>
        </mc:AlternateContent>
      </w:r>
      <w:r w:rsidRPr="000917BD">
        <w:rPr>
          <w:rFonts w:ascii="Arial" w:eastAsia="Calibri" w:hAnsi="Arial" w:cs="Arial"/>
          <w:noProof/>
        </w:rPr>
        <mc:AlternateContent>
          <mc:Choice Requires="wps">
            <w:drawing>
              <wp:anchor distT="0" distB="0" distL="114300" distR="114300" simplePos="0" relativeHeight="251660288" behindDoc="0" locked="0" layoutInCell="1" allowOverlap="1" wp14:anchorId="75BEF1D5" wp14:editId="29183AB0">
                <wp:simplePos x="0" y="0"/>
                <wp:positionH relativeFrom="margin">
                  <wp:posOffset>2590800</wp:posOffset>
                </wp:positionH>
                <wp:positionV relativeFrom="paragraph">
                  <wp:posOffset>316230</wp:posOffset>
                </wp:positionV>
                <wp:extent cx="762000" cy="600075"/>
                <wp:effectExtent l="0" t="0" r="19050" b="28575"/>
                <wp:wrapNone/>
                <wp:docPr id="1"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7633D70F" w14:textId="7711BB55" w:rsidR="001B62DA" w:rsidRPr="000917BD" w:rsidRDefault="000917BD" w:rsidP="001B62DA">
                            <w:pPr>
                              <w:jc w:val="center"/>
                              <w:rPr>
                                <w:sz w:val="14"/>
                                <w:szCs w:val="14"/>
                              </w:rPr>
                            </w:pPr>
                            <w:r w:rsidRPr="000917BD">
                              <w:rPr>
                                <w:rFonts w:ascii="Arial" w:hAnsi="Arial" w:cs="Arial"/>
                                <w:sz w:val="14"/>
                                <w:szCs w:val="14"/>
                              </w:rPr>
                              <w:t>Conference &amp; Event Co-ordinator</w:t>
                            </w:r>
                          </w:p>
                          <w:p w14:paraId="3DCE5D93" w14:textId="77777777" w:rsidR="001B62DA" w:rsidRPr="000917BD" w:rsidRDefault="001B62DA" w:rsidP="001B62DA">
                            <w:pPr>
                              <w:jc w:val="center"/>
                              <w:rPr>
                                <w:sz w:val="14"/>
                                <w:szCs w:val="14"/>
                              </w:rPr>
                            </w:pPr>
                          </w:p>
                          <w:p w14:paraId="30E8A572" w14:textId="77777777" w:rsidR="001B62DA" w:rsidRPr="000917BD" w:rsidRDefault="001B62DA" w:rsidP="001B62DA">
                            <w:pPr>
                              <w:jc w:val="center"/>
                              <w:rPr>
                                <w:sz w:val="14"/>
                                <w:szCs w:val="14"/>
                              </w:rPr>
                            </w:pPr>
                          </w:p>
                          <w:p w14:paraId="681FE678" w14:textId="77777777" w:rsidR="001B62DA" w:rsidRPr="000917BD" w:rsidRDefault="001B62DA" w:rsidP="001B62DA">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EF1D5" id="_x0000_s1028" style="position:absolute;margin-left:204pt;margin-top:24.9pt;width:60pt;height:4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" fillcolor="#c6d9f1 [671]" strokecolor="#a5a5a5" strokeweight=".5pt">
                <v:stroke joinstyle="miter"/>
                <v:textbox>
                  <w:txbxContent>
                    <w:p w14:paraId="7633D70F" w14:textId="7711BB55" w:rsidR="001B62DA" w:rsidRPr="000917BD" w:rsidRDefault="000917BD" w:rsidP="001B62DA">
                      <w:pPr>
                        <w:jc w:val="center"/>
                        <w:rPr>
                          <w:sz w:val="14"/>
                          <w:szCs w:val="14"/>
                        </w:rPr>
                      </w:pPr>
                      <w:r w:rsidRPr="000917BD">
                        <w:rPr>
                          <w:rFonts w:ascii="Arial" w:hAnsi="Arial" w:cs="Arial"/>
                          <w:sz w:val="14"/>
                          <w:szCs w:val="14"/>
                        </w:rPr>
                        <w:t>Conference &amp; Event Co-ordinator</w:t>
                      </w:r>
                    </w:p>
                    <w:p w14:paraId="3DCE5D93" w14:textId="77777777" w:rsidR="001B62DA" w:rsidRPr="000917BD" w:rsidRDefault="001B62DA" w:rsidP="001B62DA">
                      <w:pPr>
                        <w:jc w:val="center"/>
                        <w:rPr>
                          <w:sz w:val="14"/>
                          <w:szCs w:val="14"/>
                        </w:rPr>
                      </w:pPr>
                    </w:p>
                    <w:p w14:paraId="30E8A572" w14:textId="77777777" w:rsidR="001B62DA" w:rsidRPr="000917BD" w:rsidRDefault="001B62DA" w:rsidP="001B62DA">
                      <w:pPr>
                        <w:jc w:val="center"/>
                        <w:rPr>
                          <w:sz w:val="14"/>
                          <w:szCs w:val="14"/>
                        </w:rPr>
                      </w:pPr>
                    </w:p>
                    <w:p w14:paraId="681FE678" w14:textId="77777777" w:rsidR="001B62DA" w:rsidRPr="000917BD" w:rsidRDefault="001B62DA" w:rsidP="001B62DA">
                      <w:pPr>
                        <w:jc w:val="center"/>
                        <w:rPr>
                          <w:sz w:val="14"/>
                          <w:szCs w:val="14"/>
                        </w:rPr>
                      </w:pPr>
                    </w:p>
                  </w:txbxContent>
                </v:textbox>
                <w10:wrap anchorx="margin"/>
              </v:roundrect>
            </w:pict>
          </mc:Fallback>
        </mc:AlternateContent>
      </w:r>
    </w:p>
    <w:p w14:paraId="5CDBBEC5" w14:textId="7DF9F192" w:rsidR="001B62DA" w:rsidRPr="000917BD" w:rsidRDefault="001B62DA" w:rsidP="00BA42F8">
      <w:pPr>
        <w:rPr>
          <w:rFonts w:ascii="Arial" w:hAnsi="Arial" w:cs="Arial"/>
          <w:b/>
          <w:bCs/>
        </w:rPr>
      </w:pPr>
    </w:p>
    <w:p w14:paraId="27D205B6" w14:textId="77777777" w:rsidR="001B62DA" w:rsidRPr="000917BD" w:rsidRDefault="001B62DA" w:rsidP="00BA42F8">
      <w:pPr>
        <w:rPr>
          <w:rFonts w:ascii="Arial" w:hAnsi="Arial" w:cs="Arial"/>
          <w:b/>
          <w:bCs/>
        </w:rPr>
      </w:pPr>
    </w:p>
    <w:p w14:paraId="43BC91B2" w14:textId="28F05AA4" w:rsidR="009803D7" w:rsidRPr="000917BD" w:rsidRDefault="009803D7" w:rsidP="00BA42F8">
      <w:pPr>
        <w:rPr>
          <w:rFonts w:ascii="Arial" w:hAnsi="Arial" w:cs="Arial"/>
          <w:b/>
          <w:bCs/>
        </w:rPr>
      </w:pPr>
      <w:r w:rsidRPr="000917BD">
        <w:rPr>
          <w:rFonts w:ascii="Arial" w:hAnsi="Arial" w:cs="Arial"/>
          <w:b/>
          <w:bCs/>
        </w:rPr>
        <w:t>Principal Responsibilities</w:t>
      </w:r>
      <w:r w:rsidR="00BA42F8" w:rsidRPr="000917BD">
        <w:rPr>
          <w:rFonts w:ascii="Arial" w:hAnsi="Arial" w:cs="Arial"/>
          <w:b/>
          <w:bCs/>
        </w:rPr>
        <w:t>:</w:t>
      </w:r>
    </w:p>
    <w:tbl>
      <w:tblPr>
        <w:tblStyle w:val="TableGrid"/>
        <w:tblW w:w="9198" w:type="dxa"/>
        <w:tblInd w:w="720" w:type="dxa"/>
        <w:tblLook w:val="04A0" w:firstRow="1" w:lastRow="0" w:firstColumn="1" w:lastColumn="0" w:noHBand="0" w:noVBand="1"/>
      </w:tblPr>
      <w:tblGrid>
        <w:gridCol w:w="819"/>
        <w:gridCol w:w="7245"/>
        <w:gridCol w:w="1134"/>
      </w:tblGrid>
      <w:tr w:rsidR="001B62DA" w:rsidRPr="000917BD" w14:paraId="52231733" w14:textId="79712D78" w:rsidTr="001B62DA">
        <w:tc>
          <w:tcPr>
            <w:tcW w:w="819" w:type="dxa"/>
          </w:tcPr>
          <w:p w14:paraId="342E433D" w14:textId="77777777" w:rsidR="001B62DA" w:rsidRPr="000917BD" w:rsidRDefault="001B62DA" w:rsidP="009803D7">
            <w:pPr>
              <w:pStyle w:val="ListParagraph"/>
              <w:ind w:left="0"/>
              <w:rPr>
                <w:rFonts w:ascii="Arial" w:hAnsi="Arial" w:cs="Arial"/>
              </w:rPr>
            </w:pPr>
            <w:r w:rsidRPr="000917BD">
              <w:rPr>
                <w:rFonts w:ascii="Arial" w:hAnsi="Arial" w:cs="Arial"/>
              </w:rPr>
              <w:t>1.</w:t>
            </w:r>
          </w:p>
        </w:tc>
        <w:tc>
          <w:tcPr>
            <w:tcW w:w="7245" w:type="dxa"/>
          </w:tcPr>
          <w:p w14:paraId="37120C39" w14:textId="77777777" w:rsidR="00E371A5" w:rsidRPr="000917BD" w:rsidRDefault="00756DD5" w:rsidP="004459BE">
            <w:pPr>
              <w:tabs>
                <w:tab w:val="left" w:pos="720"/>
              </w:tabs>
              <w:suppressAutoHyphens/>
              <w:rPr>
                <w:rFonts w:ascii="Arial" w:hAnsi="Arial" w:cs="Arial"/>
              </w:rPr>
            </w:pPr>
            <w:r w:rsidRPr="000917BD">
              <w:rPr>
                <w:rFonts w:ascii="Arial" w:hAnsi="Arial" w:cs="Arial"/>
              </w:rPr>
              <w:t>To handle all incoming event enquiries and to respond within 4 business hours, or 1 hour for agents.</w:t>
            </w:r>
            <w:r w:rsidR="00773778" w:rsidRPr="000917BD">
              <w:rPr>
                <w:rFonts w:ascii="Arial" w:hAnsi="Arial" w:cs="Arial"/>
              </w:rPr>
              <w:t xml:space="preserve"> </w:t>
            </w:r>
            <w:r w:rsidR="00847A7B" w:rsidRPr="000917BD">
              <w:rPr>
                <w:rFonts w:ascii="Arial" w:hAnsi="Arial" w:cs="Arial"/>
              </w:rPr>
              <w:t>Diary management of the bookings diary to ensure all events &amp; days are as profitable as possible.</w:t>
            </w:r>
            <w:r w:rsidR="0071521B" w:rsidRPr="000917BD">
              <w:rPr>
                <w:rFonts w:ascii="Arial" w:hAnsi="Arial" w:cs="Arial"/>
              </w:rPr>
              <w:t xml:space="preserve"> Arrange and carry out site visits to the stipulated standards.</w:t>
            </w:r>
          </w:p>
          <w:p w14:paraId="6DD65260" w14:textId="1842004B" w:rsidR="00E32C1D" w:rsidRPr="000917BD" w:rsidRDefault="00E32C1D" w:rsidP="004459BE">
            <w:pPr>
              <w:tabs>
                <w:tab w:val="left" w:pos="720"/>
              </w:tabs>
              <w:suppressAutoHyphens/>
              <w:rPr>
                <w:rFonts w:ascii="Arial" w:hAnsi="Arial" w:cs="Arial"/>
              </w:rPr>
            </w:pPr>
          </w:p>
        </w:tc>
        <w:tc>
          <w:tcPr>
            <w:tcW w:w="1134" w:type="dxa"/>
          </w:tcPr>
          <w:p w14:paraId="05EA5660" w14:textId="0DBD9EC3" w:rsidR="001B62DA" w:rsidRPr="000917BD" w:rsidRDefault="009E4E9B" w:rsidP="009803D7">
            <w:pPr>
              <w:rPr>
                <w:rFonts w:ascii="Arial" w:hAnsi="Arial" w:cs="Arial"/>
              </w:rPr>
            </w:pPr>
            <w:r w:rsidRPr="000917BD">
              <w:rPr>
                <w:rFonts w:ascii="Arial" w:hAnsi="Arial" w:cs="Arial"/>
              </w:rPr>
              <w:t>30</w:t>
            </w:r>
            <w:r w:rsidR="00E00117" w:rsidRPr="000917BD">
              <w:rPr>
                <w:rFonts w:ascii="Arial" w:hAnsi="Arial" w:cs="Arial"/>
              </w:rPr>
              <w:t>%</w:t>
            </w:r>
          </w:p>
        </w:tc>
      </w:tr>
      <w:tr w:rsidR="001B62DA" w:rsidRPr="000917BD" w14:paraId="0601C502" w14:textId="0A004512" w:rsidTr="001B62DA">
        <w:tc>
          <w:tcPr>
            <w:tcW w:w="819" w:type="dxa"/>
          </w:tcPr>
          <w:p w14:paraId="5685D07B" w14:textId="6D8DF71B" w:rsidR="001B62DA" w:rsidRPr="000917BD" w:rsidRDefault="001B62DA" w:rsidP="009803D7">
            <w:pPr>
              <w:pStyle w:val="ListParagraph"/>
              <w:ind w:left="0"/>
              <w:rPr>
                <w:rFonts w:ascii="Arial" w:hAnsi="Arial" w:cs="Arial"/>
              </w:rPr>
            </w:pPr>
            <w:r w:rsidRPr="000917BD">
              <w:rPr>
                <w:rFonts w:ascii="Arial" w:hAnsi="Arial" w:cs="Arial"/>
              </w:rPr>
              <w:t>2.</w:t>
            </w:r>
          </w:p>
        </w:tc>
        <w:tc>
          <w:tcPr>
            <w:tcW w:w="7245" w:type="dxa"/>
          </w:tcPr>
          <w:p w14:paraId="17639092" w14:textId="1F163E64" w:rsidR="004459BE" w:rsidRPr="000917BD" w:rsidRDefault="004459BE" w:rsidP="004459BE">
            <w:pPr>
              <w:tabs>
                <w:tab w:val="left" w:pos="720"/>
              </w:tabs>
              <w:suppressAutoHyphens/>
              <w:rPr>
                <w:rFonts w:ascii="Arial" w:hAnsi="Arial" w:cs="Arial"/>
              </w:rPr>
            </w:pPr>
            <w:r w:rsidRPr="000917BD">
              <w:rPr>
                <w:rFonts w:ascii="Arial" w:hAnsi="Arial" w:cs="Arial"/>
              </w:rPr>
              <w:t>Full coordination of events (corporate, private, weddings &amp; Asian weddings), including contract, invoicing, final details meeting, function sheets, chairing the weekly Ops Meeting, liaising with clients &amp; suppliers on the day of the event &amp; post event feedback.</w:t>
            </w:r>
          </w:p>
          <w:p w14:paraId="669BE735" w14:textId="78DA2D0E" w:rsidR="001B62DA" w:rsidRPr="000917BD" w:rsidRDefault="009E4E9B" w:rsidP="00ED5139">
            <w:pPr>
              <w:tabs>
                <w:tab w:val="left" w:pos="720"/>
              </w:tabs>
              <w:suppressAutoHyphens/>
              <w:rPr>
                <w:rFonts w:ascii="Arial" w:hAnsi="Arial" w:cs="Arial"/>
                <w:color w:val="000000" w:themeColor="text1"/>
              </w:rPr>
            </w:pPr>
            <w:r w:rsidRPr="000917BD">
              <w:rPr>
                <w:rFonts w:ascii="Arial" w:hAnsi="Arial" w:cs="Arial"/>
                <w:color w:val="000000" w:themeColor="text1"/>
              </w:rPr>
              <w:t>Financial reconciliation &amp; invoicing of clients in line with their contract &amp; final event requirements.</w:t>
            </w:r>
          </w:p>
        </w:tc>
        <w:tc>
          <w:tcPr>
            <w:tcW w:w="1134" w:type="dxa"/>
          </w:tcPr>
          <w:p w14:paraId="47666CC0" w14:textId="046413CB" w:rsidR="001B62DA" w:rsidRPr="000917BD" w:rsidRDefault="00FD6752" w:rsidP="009803D7">
            <w:pPr>
              <w:rPr>
                <w:rFonts w:ascii="Arial" w:hAnsi="Arial" w:cs="Arial"/>
                <w:color w:val="000000" w:themeColor="text1"/>
              </w:rPr>
            </w:pPr>
            <w:r w:rsidRPr="000917BD">
              <w:rPr>
                <w:rFonts w:ascii="Arial" w:hAnsi="Arial" w:cs="Arial"/>
                <w:color w:val="000000" w:themeColor="text1"/>
              </w:rPr>
              <w:t>4</w:t>
            </w:r>
            <w:r w:rsidR="009E4E9B" w:rsidRPr="000917BD">
              <w:rPr>
                <w:rFonts w:ascii="Arial" w:hAnsi="Arial" w:cs="Arial"/>
                <w:color w:val="000000" w:themeColor="text1"/>
              </w:rPr>
              <w:t>0</w:t>
            </w:r>
            <w:r w:rsidR="00E00117" w:rsidRPr="000917BD">
              <w:rPr>
                <w:rFonts w:ascii="Arial" w:hAnsi="Arial" w:cs="Arial"/>
                <w:color w:val="000000" w:themeColor="text1"/>
              </w:rPr>
              <w:t>%</w:t>
            </w:r>
          </w:p>
        </w:tc>
      </w:tr>
      <w:tr w:rsidR="001B62DA" w:rsidRPr="000917BD" w14:paraId="6E050AB8" w14:textId="3F66D7D8" w:rsidTr="001B62DA">
        <w:tc>
          <w:tcPr>
            <w:tcW w:w="819" w:type="dxa"/>
          </w:tcPr>
          <w:p w14:paraId="0CEF8EA8" w14:textId="375424A7" w:rsidR="001B62DA" w:rsidRPr="000917BD" w:rsidRDefault="001B62DA" w:rsidP="009803D7">
            <w:pPr>
              <w:pStyle w:val="ListParagraph"/>
              <w:ind w:left="0"/>
              <w:rPr>
                <w:rFonts w:ascii="Arial" w:hAnsi="Arial" w:cs="Arial"/>
              </w:rPr>
            </w:pPr>
            <w:r w:rsidRPr="000917BD">
              <w:rPr>
                <w:rFonts w:ascii="Arial" w:hAnsi="Arial" w:cs="Arial"/>
              </w:rPr>
              <w:lastRenderedPageBreak/>
              <w:t>3.</w:t>
            </w:r>
          </w:p>
        </w:tc>
        <w:tc>
          <w:tcPr>
            <w:tcW w:w="7245" w:type="dxa"/>
          </w:tcPr>
          <w:p w14:paraId="0F49E5F6" w14:textId="1232FB1C" w:rsidR="00E525FD" w:rsidRPr="000917BD" w:rsidRDefault="00ED5139" w:rsidP="00E525FD">
            <w:pPr>
              <w:tabs>
                <w:tab w:val="left" w:pos="720"/>
              </w:tabs>
              <w:suppressAutoHyphens/>
              <w:rPr>
                <w:rFonts w:ascii="Arial" w:hAnsi="Arial" w:cs="Arial"/>
              </w:rPr>
            </w:pPr>
            <w:r w:rsidRPr="000917BD">
              <w:rPr>
                <w:rFonts w:ascii="Arial" w:hAnsi="Arial" w:cs="Arial"/>
              </w:rPr>
              <w:t>B</w:t>
            </w:r>
            <w:r w:rsidR="00705343" w:rsidRPr="000917BD">
              <w:rPr>
                <w:rFonts w:ascii="Arial" w:hAnsi="Arial" w:cs="Arial"/>
              </w:rPr>
              <w:t>uilding relationships with regular bookers &amp; being the ‘face of the venue’.</w:t>
            </w:r>
            <w:r w:rsidR="00E525FD" w:rsidRPr="000917BD">
              <w:rPr>
                <w:rFonts w:ascii="Arial" w:hAnsi="Arial" w:cs="Arial"/>
              </w:rPr>
              <w:t xml:space="preserve"> Occasionally attend exhibitions and networking events and hosting FAM trips or showcases to promote the venue</w:t>
            </w:r>
            <w:r w:rsidRPr="000917BD">
              <w:rPr>
                <w:rFonts w:ascii="Arial" w:hAnsi="Arial" w:cs="Arial"/>
              </w:rPr>
              <w:t xml:space="preserve"> with other members of the team.</w:t>
            </w:r>
          </w:p>
          <w:p w14:paraId="2107D447" w14:textId="77777777" w:rsidR="00E525FD" w:rsidRPr="000917BD" w:rsidRDefault="00E525FD" w:rsidP="00E525FD">
            <w:pPr>
              <w:tabs>
                <w:tab w:val="left" w:pos="720"/>
              </w:tabs>
              <w:suppressAutoHyphens/>
              <w:rPr>
                <w:rFonts w:ascii="Arial" w:hAnsi="Arial" w:cs="Arial"/>
              </w:rPr>
            </w:pPr>
            <w:r w:rsidRPr="000917BD">
              <w:rPr>
                <w:rFonts w:ascii="Arial" w:hAnsi="Arial" w:cs="Arial"/>
              </w:rPr>
              <w:t>To achieve targeted revenue of upselling per event.</w:t>
            </w:r>
          </w:p>
          <w:p w14:paraId="1519CDB0" w14:textId="5D3C1CA5" w:rsidR="001B62DA" w:rsidRPr="000917BD" w:rsidRDefault="00E525FD" w:rsidP="00E525FD">
            <w:pPr>
              <w:tabs>
                <w:tab w:val="left" w:pos="720"/>
              </w:tabs>
              <w:suppressAutoHyphens/>
              <w:rPr>
                <w:rFonts w:ascii="Arial" w:hAnsi="Arial" w:cs="Arial"/>
              </w:rPr>
            </w:pPr>
            <w:r w:rsidRPr="000917BD">
              <w:rPr>
                <w:rFonts w:ascii="Arial" w:hAnsi="Arial" w:cs="Arial"/>
              </w:rPr>
              <w:t xml:space="preserve">To work with the other members of the team on the </w:t>
            </w:r>
            <w:r w:rsidR="00ED5139" w:rsidRPr="000917BD">
              <w:rPr>
                <w:rFonts w:ascii="Arial" w:hAnsi="Arial" w:cs="Arial"/>
              </w:rPr>
              <w:t xml:space="preserve">annual </w:t>
            </w:r>
            <w:r w:rsidRPr="000917BD">
              <w:rPr>
                <w:rFonts w:ascii="Arial" w:hAnsi="Arial" w:cs="Arial"/>
              </w:rPr>
              <w:t>sales strategy action points, to ultimately achieve &amp; exceed the budgeted revenue for the department.</w:t>
            </w:r>
          </w:p>
          <w:p w14:paraId="1F9BF101" w14:textId="6A34A971" w:rsidR="00FD6752" w:rsidRPr="000917BD" w:rsidRDefault="00FD6752" w:rsidP="00E525FD">
            <w:pPr>
              <w:tabs>
                <w:tab w:val="left" w:pos="720"/>
              </w:tabs>
              <w:suppressAutoHyphens/>
              <w:rPr>
                <w:rFonts w:ascii="Arial" w:hAnsi="Arial" w:cs="Arial"/>
              </w:rPr>
            </w:pPr>
            <w:r w:rsidRPr="000917BD">
              <w:rPr>
                <w:rFonts w:ascii="Arial" w:hAnsi="Arial" w:cs="Arial"/>
              </w:rPr>
              <w:t xml:space="preserve">To </w:t>
            </w:r>
            <w:r w:rsidR="00ED5139" w:rsidRPr="000917BD">
              <w:rPr>
                <w:rFonts w:ascii="Arial" w:hAnsi="Arial" w:cs="Arial"/>
              </w:rPr>
              <w:t>reach out</w:t>
            </w:r>
            <w:r w:rsidRPr="000917BD">
              <w:rPr>
                <w:rFonts w:ascii="Arial" w:hAnsi="Arial" w:cs="Arial"/>
              </w:rPr>
              <w:t xml:space="preserve"> to both previous &amp; new bookers</w:t>
            </w:r>
            <w:r w:rsidR="00ED5139" w:rsidRPr="000917BD">
              <w:rPr>
                <w:rFonts w:ascii="Arial" w:hAnsi="Arial" w:cs="Arial"/>
              </w:rPr>
              <w:t xml:space="preserve"> with a view to increase enquiries.</w:t>
            </w:r>
          </w:p>
          <w:p w14:paraId="1092E26C" w14:textId="4A6BAB6A" w:rsidR="00E32C1D" w:rsidRPr="000917BD" w:rsidRDefault="00E32C1D" w:rsidP="00E525FD">
            <w:pPr>
              <w:tabs>
                <w:tab w:val="left" w:pos="720"/>
              </w:tabs>
              <w:suppressAutoHyphens/>
              <w:rPr>
                <w:rFonts w:ascii="Arial" w:hAnsi="Arial" w:cs="Arial"/>
                <w:color w:val="000000" w:themeColor="text1"/>
              </w:rPr>
            </w:pPr>
          </w:p>
        </w:tc>
        <w:tc>
          <w:tcPr>
            <w:tcW w:w="1134" w:type="dxa"/>
          </w:tcPr>
          <w:p w14:paraId="677347FE" w14:textId="5CF95A20" w:rsidR="001B62DA" w:rsidRPr="000917BD" w:rsidRDefault="00E525FD" w:rsidP="00A31750">
            <w:pPr>
              <w:rPr>
                <w:rFonts w:ascii="Arial" w:hAnsi="Arial" w:cs="Arial"/>
                <w:color w:val="000000" w:themeColor="text1"/>
              </w:rPr>
            </w:pPr>
            <w:r w:rsidRPr="000917BD">
              <w:rPr>
                <w:rFonts w:ascii="Arial" w:hAnsi="Arial" w:cs="Arial"/>
                <w:color w:val="000000" w:themeColor="text1"/>
              </w:rPr>
              <w:t>10</w:t>
            </w:r>
            <w:r w:rsidR="00E00117" w:rsidRPr="000917BD">
              <w:rPr>
                <w:rFonts w:ascii="Arial" w:hAnsi="Arial" w:cs="Arial"/>
                <w:color w:val="000000" w:themeColor="text1"/>
              </w:rPr>
              <w:t>%</w:t>
            </w:r>
          </w:p>
        </w:tc>
      </w:tr>
      <w:tr w:rsidR="001B62DA" w:rsidRPr="000917BD" w14:paraId="1C77D0F2" w14:textId="4C9DC2E6" w:rsidTr="001B62DA">
        <w:tc>
          <w:tcPr>
            <w:tcW w:w="819" w:type="dxa"/>
          </w:tcPr>
          <w:p w14:paraId="52792B9B" w14:textId="5F03887A" w:rsidR="001B62DA" w:rsidRPr="000917BD" w:rsidRDefault="009E4E9B" w:rsidP="00F735D5">
            <w:pPr>
              <w:pStyle w:val="ListParagraph"/>
              <w:ind w:left="0"/>
              <w:rPr>
                <w:rFonts w:ascii="Arial" w:hAnsi="Arial" w:cs="Arial"/>
              </w:rPr>
            </w:pPr>
            <w:r w:rsidRPr="000917BD">
              <w:rPr>
                <w:rFonts w:ascii="Arial" w:hAnsi="Arial" w:cs="Arial"/>
              </w:rPr>
              <w:t>4.</w:t>
            </w:r>
          </w:p>
        </w:tc>
        <w:tc>
          <w:tcPr>
            <w:tcW w:w="7245" w:type="dxa"/>
          </w:tcPr>
          <w:p w14:paraId="666FDF97" w14:textId="5342A7BB" w:rsidR="00FD6752" w:rsidRPr="000917BD" w:rsidRDefault="00761B89" w:rsidP="00F735D5">
            <w:pPr>
              <w:rPr>
                <w:rFonts w:ascii="Arial" w:hAnsi="Arial" w:cs="Arial"/>
                <w:color w:val="000000" w:themeColor="text1"/>
              </w:rPr>
            </w:pPr>
            <w:r w:rsidRPr="000917BD">
              <w:rPr>
                <w:rFonts w:ascii="Arial" w:hAnsi="Arial" w:cs="Arial"/>
                <w:color w:val="000000" w:themeColor="text1"/>
              </w:rPr>
              <w:t>Christmas Party planning – handling enquiries and responding within 4 hours, managing provisional holds. Issuing deposit invoices. Liaising with clients for all final details, including menu pre-orders, dietaries, table plans. Creating table plans &amp; having input on marketing. Venue dressing – including chair covers. To be present on the evening as a host &amp; back of house.</w:t>
            </w:r>
          </w:p>
          <w:p w14:paraId="0D8AAF68" w14:textId="74CFE422" w:rsidR="00FD6752" w:rsidRPr="000917BD" w:rsidRDefault="00FD6752" w:rsidP="00F735D5">
            <w:pPr>
              <w:rPr>
                <w:rFonts w:ascii="Arial" w:hAnsi="Arial" w:cs="Arial"/>
                <w:color w:val="000000" w:themeColor="text1"/>
              </w:rPr>
            </w:pPr>
          </w:p>
        </w:tc>
        <w:tc>
          <w:tcPr>
            <w:tcW w:w="1134" w:type="dxa"/>
          </w:tcPr>
          <w:p w14:paraId="5B4AD369" w14:textId="60A33982" w:rsidR="001B62DA" w:rsidRPr="000917BD" w:rsidRDefault="00FD6752" w:rsidP="00F735D5">
            <w:pPr>
              <w:rPr>
                <w:rFonts w:ascii="Arial" w:hAnsi="Arial" w:cs="Arial"/>
                <w:color w:val="000000" w:themeColor="text1"/>
              </w:rPr>
            </w:pPr>
            <w:r w:rsidRPr="000917BD">
              <w:rPr>
                <w:rFonts w:ascii="Arial" w:hAnsi="Arial" w:cs="Arial"/>
                <w:color w:val="000000" w:themeColor="text1"/>
              </w:rPr>
              <w:t>2</w:t>
            </w:r>
            <w:r w:rsidR="000F5FBE" w:rsidRPr="000917BD">
              <w:rPr>
                <w:rFonts w:ascii="Arial" w:hAnsi="Arial" w:cs="Arial"/>
                <w:color w:val="000000" w:themeColor="text1"/>
              </w:rPr>
              <w:t>0</w:t>
            </w:r>
            <w:r w:rsidR="009E4E9B" w:rsidRPr="000917BD">
              <w:rPr>
                <w:rFonts w:ascii="Arial" w:hAnsi="Arial" w:cs="Arial"/>
                <w:color w:val="000000" w:themeColor="text1"/>
              </w:rPr>
              <w:t>%</w:t>
            </w:r>
          </w:p>
        </w:tc>
      </w:tr>
    </w:tbl>
    <w:p w14:paraId="3DF59112" w14:textId="77777777" w:rsidR="00CF6DA0" w:rsidRPr="000917BD" w:rsidRDefault="00CF6DA0" w:rsidP="009803D7">
      <w:pPr>
        <w:rPr>
          <w:rFonts w:ascii="Arial" w:hAnsi="Arial" w:cs="Arial"/>
          <w:b/>
          <w:bCs/>
        </w:rPr>
      </w:pPr>
    </w:p>
    <w:p w14:paraId="5FAA0CCE" w14:textId="77777777" w:rsidR="00CF6DA0" w:rsidRPr="000917BD" w:rsidRDefault="00CF6DA0" w:rsidP="009803D7">
      <w:pPr>
        <w:rPr>
          <w:rFonts w:ascii="Arial" w:hAnsi="Arial" w:cs="Arial"/>
          <w:b/>
          <w:bCs/>
        </w:rPr>
      </w:pPr>
    </w:p>
    <w:p w14:paraId="19BA246A" w14:textId="77777777" w:rsidR="009803D7" w:rsidRPr="000917BD" w:rsidRDefault="009803D7" w:rsidP="009803D7">
      <w:pPr>
        <w:rPr>
          <w:rFonts w:ascii="Arial" w:hAnsi="Arial" w:cs="Arial"/>
          <w:b/>
          <w:bCs/>
        </w:rPr>
      </w:pPr>
      <w:r w:rsidRPr="000917BD">
        <w:rPr>
          <w:rFonts w:ascii="Arial" w:hAnsi="Arial" w:cs="Arial"/>
          <w:b/>
          <w:bCs/>
        </w:rPr>
        <w:t>Dimensions</w:t>
      </w:r>
    </w:p>
    <w:p w14:paraId="1513A75D" w14:textId="77777777" w:rsidR="009803D7" w:rsidRPr="000917BD" w:rsidRDefault="009803D7" w:rsidP="009803D7">
      <w:pPr>
        <w:rPr>
          <w:rFonts w:ascii="Arial" w:hAnsi="Arial" w:cs="Arial"/>
          <w:b/>
          <w:bCs/>
        </w:rPr>
      </w:pPr>
      <w:r w:rsidRPr="000917BD">
        <w:rPr>
          <w:rFonts w:ascii="Arial" w:hAnsi="Arial" w:cs="Arial"/>
          <w:b/>
          <w:bCs/>
        </w:rPr>
        <w:t>Other</w:t>
      </w:r>
    </w:p>
    <w:p w14:paraId="2E085EBF" w14:textId="2BBAED73" w:rsidR="009803D7" w:rsidRPr="000917BD" w:rsidRDefault="009803D7" w:rsidP="009803D7">
      <w:pPr>
        <w:rPr>
          <w:rFonts w:ascii="Arial" w:hAnsi="Arial" w:cs="Arial"/>
        </w:rPr>
      </w:pPr>
      <w:r w:rsidRPr="000917BD">
        <w:rPr>
          <w:rFonts w:ascii="Arial" w:hAnsi="Arial" w:cs="Arial"/>
        </w:rPr>
        <w:t xml:space="preserve">The nature of the work undertaken by the post holder </w:t>
      </w:r>
      <w:r w:rsidRPr="000917BD">
        <w:rPr>
          <w:rFonts w:ascii="Arial" w:eastAsia="SimSun" w:hAnsi="Arial" w:cs="Arial"/>
        </w:rPr>
        <w:t>will be required to work flexibly to meet the needs of the department and the</w:t>
      </w:r>
      <w:r w:rsidR="001B62DA" w:rsidRPr="000917BD">
        <w:rPr>
          <w:rFonts w:ascii="Arial" w:eastAsia="SimSun" w:hAnsi="Arial" w:cs="Arial"/>
        </w:rPr>
        <w:t xml:space="preserve"> wider</w:t>
      </w:r>
      <w:r w:rsidRPr="000917BD">
        <w:rPr>
          <w:rFonts w:ascii="Arial" w:eastAsia="SimSun" w:hAnsi="Arial" w:cs="Arial"/>
        </w:rPr>
        <w:t xml:space="preserve"> busines</w:t>
      </w:r>
      <w:r w:rsidR="00BA42F8" w:rsidRPr="000917BD">
        <w:rPr>
          <w:rFonts w:ascii="Arial" w:eastAsia="SimSun" w:hAnsi="Arial" w:cs="Arial"/>
        </w:rPr>
        <w:t>s.  This will include some evenings and weekend</w:t>
      </w:r>
      <w:r w:rsidR="001B62DA" w:rsidRPr="000917BD">
        <w:rPr>
          <w:rFonts w:ascii="Arial" w:eastAsia="SimSun" w:hAnsi="Arial" w:cs="Arial"/>
        </w:rPr>
        <w:t xml:space="preserve"> &amp; Bank holiday</w:t>
      </w:r>
      <w:r w:rsidR="00BA42F8" w:rsidRPr="000917BD">
        <w:rPr>
          <w:rFonts w:ascii="Arial" w:eastAsia="SimSun" w:hAnsi="Arial" w:cs="Arial"/>
        </w:rPr>
        <w:t xml:space="preserve"> work</w:t>
      </w:r>
      <w:r w:rsidRPr="000917BD">
        <w:rPr>
          <w:rFonts w:ascii="Arial" w:eastAsia="SimSun" w:hAnsi="Arial" w:cs="Arial"/>
        </w:rPr>
        <w:t>.</w:t>
      </w:r>
    </w:p>
    <w:p w14:paraId="12279590" w14:textId="77777777" w:rsidR="009803D7" w:rsidRPr="000917BD" w:rsidRDefault="009803D7" w:rsidP="009803D7">
      <w:pPr>
        <w:rPr>
          <w:rFonts w:ascii="Arial" w:hAnsi="Arial" w:cs="Arial"/>
          <w:b/>
          <w:bCs/>
        </w:rPr>
      </w:pPr>
      <w:r w:rsidRPr="000917BD">
        <w:rPr>
          <w:rFonts w:ascii="Arial" w:hAnsi="Arial" w:cs="Arial"/>
          <w:b/>
          <w:bCs/>
        </w:rPr>
        <w:t>Budget</w:t>
      </w:r>
    </w:p>
    <w:p w14:paraId="13A1766E" w14:textId="77777777" w:rsidR="00BA42F8" w:rsidRPr="000917BD" w:rsidRDefault="00BA42F8" w:rsidP="00FF2BE1">
      <w:pPr>
        <w:rPr>
          <w:rFonts w:ascii="Arial" w:hAnsi="Arial" w:cs="Arial"/>
          <w:b/>
          <w:bCs/>
        </w:rPr>
      </w:pPr>
      <w:r w:rsidRPr="000917BD">
        <w:rPr>
          <w:rFonts w:ascii="Arial" w:hAnsi="Arial" w:cs="Arial"/>
          <w:b/>
          <w:bCs/>
        </w:rPr>
        <w:t>n/a</w:t>
      </w:r>
    </w:p>
    <w:p w14:paraId="34490785" w14:textId="77777777" w:rsidR="00BA42F8" w:rsidRPr="000917BD" w:rsidRDefault="00BA42F8" w:rsidP="00BA42F8">
      <w:pPr>
        <w:rPr>
          <w:rFonts w:ascii="Arial" w:hAnsi="Arial" w:cs="Arial"/>
          <w:b/>
          <w:bCs/>
        </w:rPr>
      </w:pPr>
      <w:r w:rsidRPr="000917BD">
        <w:rPr>
          <w:rFonts w:ascii="Arial" w:hAnsi="Arial" w:cs="Arial"/>
          <w:b/>
          <w:bCs/>
        </w:rPr>
        <w:t>Physical</w:t>
      </w:r>
    </w:p>
    <w:p w14:paraId="70B23D93" w14:textId="77777777" w:rsidR="00BA42F8" w:rsidRPr="000917BD" w:rsidRDefault="00BA42F8" w:rsidP="00BA42F8">
      <w:pPr>
        <w:rPr>
          <w:rFonts w:ascii="Arial" w:hAnsi="Arial" w:cs="Arial"/>
        </w:rPr>
      </w:pPr>
      <w:r w:rsidRPr="000917BD">
        <w:rPr>
          <w:rFonts w:ascii="Arial" w:hAnsi="Arial" w:cs="Arial"/>
        </w:rPr>
        <w:t>None</w:t>
      </w:r>
    </w:p>
    <w:p w14:paraId="00F11C74" w14:textId="77777777" w:rsidR="00BA42F8" w:rsidRPr="000917BD" w:rsidRDefault="00BA42F8" w:rsidP="00BA42F8">
      <w:pPr>
        <w:rPr>
          <w:rFonts w:ascii="Arial" w:hAnsi="Arial" w:cs="Arial"/>
          <w:b/>
          <w:bCs/>
        </w:rPr>
      </w:pPr>
      <w:r w:rsidRPr="000917BD">
        <w:rPr>
          <w:rFonts w:ascii="Arial" w:hAnsi="Arial" w:cs="Arial"/>
          <w:b/>
          <w:bCs/>
        </w:rPr>
        <w:t>Location</w:t>
      </w:r>
    </w:p>
    <w:p w14:paraId="3CDD3EEB" w14:textId="77777777" w:rsidR="00BA42F8" w:rsidRPr="000917BD" w:rsidRDefault="00BA42F8" w:rsidP="00BA42F8">
      <w:pPr>
        <w:rPr>
          <w:rFonts w:ascii="Arial" w:hAnsi="Arial" w:cs="Arial"/>
        </w:rPr>
      </w:pPr>
      <w:r w:rsidRPr="000917BD">
        <w:rPr>
          <w:rFonts w:ascii="Arial" w:hAnsi="Arial" w:cs="Arial"/>
        </w:rPr>
        <w:t>The post holder will be located at the Guildhall in Portsmouth. You may be required to work on external events should the need arise.</w:t>
      </w:r>
    </w:p>
    <w:p w14:paraId="13B9CE6C" w14:textId="77777777" w:rsidR="001B62DA" w:rsidRPr="000917BD" w:rsidRDefault="001B62DA" w:rsidP="00BA42F8">
      <w:pPr>
        <w:rPr>
          <w:rFonts w:ascii="Arial" w:hAnsi="Arial" w:cs="Arial"/>
          <w:b/>
          <w:bCs/>
        </w:rPr>
      </w:pPr>
    </w:p>
    <w:p w14:paraId="0EC3A0BB" w14:textId="3D341FEE" w:rsidR="00BA42F8" w:rsidRPr="000917BD" w:rsidRDefault="00BA42F8" w:rsidP="00BA42F8">
      <w:pPr>
        <w:rPr>
          <w:rFonts w:ascii="Arial" w:hAnsi="Arial" w:cs="Arial"/>
          <w:b/>
          <w:bCs/>
        </w:rPr>
      </w:pPr>
      <w:r w:rsidRPr="000917BD">
        <w:rPr>
          <w:rFonts w:ascii="Arial" w:hAnsi="Arial" w:cs="Arial"/>
          <w:b/>
          <w:bCs/>
        </w:rPr>
        <w:t>Context</w:t>
      </w:r>
    </w:p>
    <w:p w14:paraId="01F9DF55" w14:textId="77777777" w:rsidR="00BA42F8" w:rsidRPr="000917BD" w:rsidRDefault="00BA42F8" w:rsidP="00BA42F8">
      <w:pPr>
        <w:pStyle w:val="NormalWeb"/>
        <w:shd w:val="clear" w:color="auto" w:fill="FFFFFF"/>
        <w:rPr>
          <w:rFonts w:ascii="Arial" w:hAnsi="Arial" w:cs="Arial"/>
          <w:color w:val="333333"/>
          <w:sz w:val="22"/>
          <w:szCs w:val="22"/>
        </w:rPr>
      </w:pPr>
      <w:r w:rsidRPr="000917BD">
        <w:rPr>
          <w:rFonts w:ascii="Arial" w:hAnsi="Arial" w:cs="Arial"/>
          <w:color w:val="333333"/>
          <w:sz w:val="22"/>
          <w:szCs w:val="22"/>
        </w:rPr>
        <w:t>The Portsmouth Cultural Trust (PCT)</w:t>
      </w:r>
      <w:r w:rsidR="00CD3FC0" w:rsidRPr="000917BD">
        <w:rPr>
          <w:rFonts w:ascii="Arial" w:hAnsi="Arial" w:cs="Arial"/>
          <w:color w:val="333333"/>
          <w:sz w:val="22"/>
          <w:szCs w:val="22"/>
        </w:rPr>
        <w:t>, now The Guildhall Trust,</w:t>
      </w:r>
      <w:r w:rsidRPr="000917BD">
        <w:rPr>
          <w:rFonts w:ascii="Arial" w:hAnsi="Arial" w:cs="Arial"/>
          <w:color w:val="333333"/>
          <w:sz w:val="22"/>
          <w:szCs w:val="22"/>
        </w:rPr>
        <w:t xml:space="preserve"> has been successfully running Portsmouth Guildhall since 2011 on a long lease. The Guildhall is one of the </w:t>
      </w:r>
      <w:proofErr w:type="gramStart"/>
      <w:r w:rsidRPr="000917BD">
        <w:rPr>
          <w:rFonts w:ascii="Arial" w:hAnsi="Arial" w:cs="Arial"/>
          <w:color w:val="333333"/>
          <w:sz w:val="22"/>
          <w:szCs w:val="22"/>
        </w:rPr>
        <w:t>south</w:t>
      </w:r>
      <w:proofErr w:type="gramEnd"/>
      <w:r w:rsidRPr="000917BD">
        <w:rPr>
          <w:rFonts w:ascii="Arial" w:hAnsi="Arial" w:cs="Arial"/>
          <w:color w:val="333333"/>
          <w:sz w:val="22"/>
          <w:szCs w:val="22"/>
        </w:rPr>
        <w:t xml:space="preserve"> of England’s largest and most established concert halls with 2,000 seats.  Artists have appeared there including the Beatles, the Rolling Stones, Pink Floyd to more recent top selling artists including Mumford and Sons, Twenty-one Pilots and Jack Whitehall. </w:t>
      </w:r>
    </w:p>
    <w:p w14:paraId="69F97899" w14:textId="6129D0E7" w:rsidR="00BA42F8" w:rsidRPr="000917BD" w:rsidRDefault="00BA42F8" w:rsidP="00BA42F8">
      <w:pPr>
        <w:pStyle w:val="NormalWeb"/>
        <w:shd w:val="clear" w:color="auto" w:fill="FFFFFF"/>
        <w:rPr>
          <w:rFonts w:ascii="Arial" w:hAnsi="Arial" w:cs="Arial"/>
          <w:color w:val="333333"/>
          <w:sz w:val="22"/>
          <w:szCs w:val="22"/>
        </w:rPr>
      </w:pPr>
      <w:r w:rsidRPr="000917BD">
        <w:rPr>
          <w:rFonts w:ascii="Arial" w:hAnsi="Arial" w:cs="Arial"/>
          <w:color w:val="333333"/>
          <w:sz w:val="22"/>
          <w:szCs w:val="22"/>
        </w:rPr>
        <w:t xml:space="preserve">The venue has promoted itself as one of the </w:t>
      </w:r>
      <w:r w:rsidR="00BB5388" w:rsidRPr="000917BD">
        <w:rPr>
          <w:rFonts w:ascii="Arial" w:hAnsi="Arial" w:cs="Arial"/>
          <w:color w:val="333333"/>
          <w:sz w:val="22"/>
          <w:szCs w:val="22"/>
        </w:rPr>
        <w:t>region’s</w:t>
      </w:r>
      <w:r w:rsidRPr="000917BD">
        <w:rPr>
          <w:rFonts w:ascii="Arial" w:hAnsi="Arial" w:cs="Arial"/>
          <w:color w:val="333333"/>
          <w:sz w:val="22"/>
          <w:szCs w:val="22"/>
        </w:rPr>
        <w:t xml:space="preserve"> top conferencing and events destinations attracting more than 400 events and room hires each year. PCT have ambitious plans to invest in and develop the Guildhall, to make it one of the UK’s top cultural and events venues.</w:t>
      </w:r>
    </w:p>
    <w:p w14:paraId="229472AF" w14:textId="2B7878FD" w:rsidR="00BA42F8" w:rsidRPr="000917BD" w:rsidRDefault="00CD3FC0" w:rsidP="00BA42F8">
      <w:pPr>
        <w:pStyle w:val="NormalWeb"/>
        <w:shd w:val="clear" w:color="auto" w:fill="FFFFFF"/>
        <w:rPr>
          <w:rFonts w:ascii="Arial" w:hAnsi="Arial" w:cs="Arial"/>
          <w:color w:val="333333"/>
          <w:sz w:val="22"/>
          <w:szCs w:val="22"/>
        </w:rPr>
      </w:pPr>
      <w:r w:rsidRPr="000917BD">
        <w:rPr>
          <w:rFonts w:ascii="Arial" w:hAnsi="Arial" w:cs="Arial"/>
          <w:color w:val="333333"/>
          <w:sz w:val="22"/>
          <w:szCs w:val="22"/>
        </w:rPr>
        <w:t>The Guildhall Trust</w:t>
      </w:r>
      <w:r w:rsidR="00BA42F8" w:rsidRPr="000917BD">
        <w:rPr>
          <w:rFonts w:ascii="Arial" w:hAnsi="Arial" w:cs="Arial"/>
          <w:color w:val="333333"/>
          <w:sz w:val="22"/>
          <w:szCs w:val="22"/>
        </w:rPr>
        <w:t xml:space="preserve"> is a charitable trust limited by guarantee. This role requires a candidate who is excellent at </w:t>
      </w:r>
      <w:r w:rsidR="001B62DA" w:rsidRPr="000917BD">
        <w:rPr>
          <w:rFonts w:ascii="Arial" w:hAnsi="Arial" w:cs="Arial"/>
          <w:color w:val="333333"/>
          <w:sz w:val="22"/>
          <w:szCs w:val="22"/>
        </w:rPr>
        <w:t>customer service</w:t>
      </w:r>
      <w:r w:rsidR="00BA42F8" w:rsidRPr="000917BD">
        <w:rPr>
          <w:rFonts w:ascii="Arial" w:hAnsi="Arial" w:cs="Arial"/>
          <w:color w:val="333333"/>
          <w:sz w:val="22"/>
          <w:szCs w:val="22"/>
        </w:rPr>
        <w:t xml:space="preserve">, who has a positive attitude and </w:t>
      </w:r>
      <w:r w:rsidR="00BB5388" w:rsidRPr="000917BD">
        <w:rPr>
          <w:rFonts w:ascii="Arial" w:hAnsi="Arial" w:cs="Arial"/>
          <w:color w:val="333333"/>
          <w:sz w:val="22"/>
          <w:szCs w:val="22"/>
        </w:rPr>
        <w:t>first-class</w:t>
      </w:r>
      <w:r w:rsidR="00BA42F8" w:rsidRPr="000917BD">
        <w:rPr>
          <w:rFonts w:ascii="Arial" w:hAnsi="Arial" w:cs="Arial"/>
          <w:color w:val="333333"/>
          <w:sz w:val="22"/>
          <w:szCs w:val="22"/>
        </w:rPr>
        <w:t xml:space="preserve"> communication skills. You will have a </w:t>
      </w:r>
      <w:r w:rsidR="00BA42F8" w:rsidRPr="000917BD">
        <w:rPr>
          <w:rFonts w:ascii="Arial" w:hAnsi="Arial" w:cs="Arial"/>
          <w:color w:val="333333"/>
          <w:sz w:val="22"/>
          <w:szCs w:val="22"/>
        </w:rPr>
        <w:lastRenderedPageBreak/>
        <w:t>confident telephone manner and be able to pick up a brief and satisfy the client.  You will be able to be committed to a high level of customer service.</w:t>
      </w:r>
    </w:p>
    <w:p w14:paraId="3F6D64B7" w14:textId="75BD8647" w:rsidR="001B62DA" w:rsidRPr="000917BD" w:rsidRDefault="001B62DA" w:rsidP="00FF2BE1">
      <w:pPr>
        <w:pStyle w:val="NormalWeb"/>
        <w:shd w:val="clear" w:color="auto" w:fill="FFFFFF"/>
        <w:rPr>
          <w:rFonts w:ascii="Arial" w:hAnsi="Arial" w:cs="Arial"/>
          <w:color w:val="333333"/>
          <w:sz w:val="22"/>
          <w:szCs w:val="22"/>
        </w:rPr>
      </w:pPr>
      <w:r w:rsidRPr="000917BD">
        <w:rPr>
          <w:rFonts w:ascii="Arial" w:hAnsi="Arial" w:cs="Arial"/>
          <w:color w:val="333333"/>
          <w:sz w:val="22"/>
          <w:szCs w:val="22"/>
        </w:rPr>
        <w:t>You must be able to work flexibly across the venue as and when required.</w:t>
      </w:r>
    </w:p>
    <w:p w14:paraId="26991159" w14:textId="77777777" w:rsidR="00083489" w:rsidRPr="000917BD" w:rsidRDefault="00FF2BE1" w:rsidP="00CF6DA0">
      <w:pPr>
        <w:pStyle w:val="NormalWeb"/>
        <w:shd w:val="clear" w:color="auto" w:fill="FFFFFF"/>
        <w:rPr>
          <w:rFonts w:ascii="Arial" w:hAnsi="Arial" w:cs="Arial"/>
          <w:b/>
          <w:bCs/>
          <w:color w:val="000000" w:themeColor="text1"/>
          <w:sz w:val="22"/>
          <w:szCs w:val="22"/>
        </w:rPr>
      </w:pPr>
      <w:r w:rsidRPr="000917BD">
        <w:rPr>
          <w:rFonts w:ascii="Arial" w:hAnsi="Arial" w:cs="Arial"/>
          <w:b/>
          <w:bCs/>
          <w:color w:val="000000" w:themeColor="text1"/>
          <w:sz w:val="22"/>
          <w:szCs w:val="22"/>
        </w:rPr>
        <w:t>Person Specification</w:t>
      </w:r>
    </w:p>
    <w:p w14:paraId="593B50F5" w14:textId="77777777" w:rsidR="00FF2BE1" w:rsidRPr="000917BD" w:rsidRDefault="00FF2BE1" w:rsidP="00FF2BE1">
      <w:pPr>
        <w:pStyle w:val="NormalWeb"/>
        <w:shd w:val="clear" w:color="auto" w:fill="FFFFFF"/>
        <w:rPr>
          <w:rFonts w:ascii="Arial" w:hAnsi="Arial" w:cs="Arial"/>
          <w:b/>
          <w:bCs/>
          <w:color w:val="000000" w:themeColor="text1"/>
          <w:sz w:val="22"/>
          <w:szCs w:val="22"/>
        </w:rPr>
      </w:pPr>
      <w:r w:rsidRPr="000917BD">
        <w:rPr>
          <w:rFonts w:ascii="Arial" w:hAnsi="Arial" w:cs="Arial"/>
          <w:color w:val="000000" w:themeColor="text1"/>
          <w:sz w:val="22"/>
          <w:szCs w:val="22"/>
        </w:rPr>
        <w:t xml:space="preserve">This acts as selection criteria and gives an outline of the type of person the </w:t>
      </w:r>
      <w:r w:rsidR="00703698" w:rsidRPr="000917BD">
        <w:rPr>
          <w:rFonts w:ascii="Arial" w:hAnsi="Arial" w:cs="Arial"/>
          <w:color w:val="000000" w:themeColor="text1"/>
          <w:sz w:val="22"/>
          <w:szCs w:val="22"/>
        </w:rPr>
        <w:t>characteristic</w:t>
      </w:r>
      <w:r w:rsidRPr="000917BD">
        <w:rPr>
          <w:rFonts w:ascii="Arial" w:hAnsi="Arial" w:cs="Arial"/>
          <w:color w:val="000000" w:themeColor="text1"/>
          <w:sz w:val="22"/>
          <w:szCs w:val="22"/>
        </w:rPr>
        <w:t xml:space="preserve"> required to do the job.</w:t>
      </w:r>
    </w:p>
    <w:p w14:paraId="539DA7BC" w14:textId="77777777" w:rsidR="00083489" w:rsidRPr="000917BD" w:rsidRDefault="00C37C0B" w:rsidP="00083489">
      <w:pPr>
        <w:pStyle w:val="NormalWeb"/>
        <w:shd w:val="clear" w:color="auto" w:fill="FFFFFF"/>
        <w:spacing w:after="0" w:afterAutospacing="0"/>
        <w:rPr>
          <w:rFonts w:ascii="Arial" w:hAnsi="Arial" w:cs="Arial"/>
          <w:color w:val="000000" w:themeColor="text1"/>
          <w:sz w:val="22"/>
          <w:szCs w:val="22"/>
        </w:rPr>
      </w:pPr>
      <w:r w:rsidRPr="000917BD">
        <w:rPr>
          <w:rFonts w:ascii="Arial" w:hAnsi="Arial" w:cs="Arial"/>
          <w:color w:val="000000" w:themeColor="text1"/>
          <w:sz w:val="22"/>
          <w:szCs w:val="22"/>
        </w:rPr>
        <w:t xml:space="preserve">Essential:  </w:t>
      </w:r>
      <w:r w:rsidR="00703698" w:rsidRPr="000917BD">
        <w:rPr>
          <w:rFonts w:ascii="Arial" w:hAnsi="Arial" w:cs="Arial"/>
          <w:color w:val="000000" w:themeColor="text1"/>
          <w:sz w:val="22"/>
          <w:szCs w:val="22"/>
        </w:rPr>
        <w:t>without which the candidate would be rejected</w:t>
      </w:r>
    </w:p>
    <w:p w14:paraId="6238C43E" w14:textId="77777777" w:rsidR="00703698" w:rsidRPr="000917BD" w:rsidRDefault="00C37C0B" w:rsidP="00083489">
      <w:pPr>
        <w:pStyle w:val="NormalWeb"/>
        <w:shd w:val="clear" w:color="auto" w:fill="FFFFFF"/>
        <w:spacing w:before="0" w:beforeAutospacing="0" w:after="0" w:afterAutospacing="0"/>
        <w:rPr>
          <w:rFonts w:ascii="Arial" w:hAnsi="Arial" w:cs="Arial"/>
          <w:color w:val="000000" w:themeColor="text1"/>
          <w:sz w:val="22"/>
          <w:szCs w:val="22"/>
        </w:rPr>
      </w:pPr>
      <w:r w:rsidRPr="000917BD">
        <w:rPr>
          <w:rFonts w:ascii="Arial" w:hAnsi="Arial" w:cs="Arial"/>
          <w:color w:val="000000" w:themeColor="text1"/>
          <w:sz w:val="22"/>
          <w:szCs w:val="22"/>
        </w:rPr>
        <w:t xml:space="preserve">Desirable:  </w:t>
      </w:r>
      <w:r w:rsidR="00703698" w:rsidRPr="000917BD">
        <w:rPr>
          <w:rFonts w:ascii="Arial" w:hAnsi="Arial" w:cs="Arial"/>
          <w:color w:val="000000" w:themeColor="text1"/>
          <w:sz w:val="22"/>
          <w:szCs w:val="22"/>
        </w:rPr>
        <w:t>useful for choosing between two good candidates</w:t>
      </w:r>
    </w:p>
    <w:p w14:paraId="36CD5C69" w14:textId="77777777" w:rsidR="00083489" w:rsidRPr="000917BD" w:rsidRDefault="00083489" w:rsidP="00083489">
      <w:pPr>
        <w:pStyle w:val="NormalWeb"/>
        <w:shd w:val="clear" w:color="auto" w:fill="FFFFFF"/>
        <w:spacing w:before="0" w:beforeAutospacing="0" w:after="0" w:afterAutospacing="0"/>
        <w:rPr>
          <w:rFonts w:ascii="Arial" w:hAnsi="Arial" w:cs="Arial"/>
          <w:color w:val="000000" w:themeColor="text1"/>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1384"/>
        <w:gridCol w:w="4678"/>
        <w:gridCol w:w="3180"/>
      </w:tblGrid>
      <w:tr w:rsidR="00CD3FC0" w:rsidRPr="000917BD" w14:paraId="54972B7E" w14:textId="77777777" w:rsidTr="00453538">
        <w:tc>
          <w:tcPr>
            <w:tcW w:w="13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5EF278" w14:textId="77777777" w:rsidR="00CD3FC0" w:rsidRPr="000917BD" w:rsidRDefault="00CD3FC0" w:rsidP="00453538">
            <w:pPr>
              <w:spacing w:after="0" w:line="240" w:lineRule="auto"/>
              <w:rPr>
                <w:rFonts w:ascii="Arial" w:eastAsia="Times New Roman" w:hAnsi="Arial" w:cs="Arial"/>
                <w:color w:val="212121"/>
              </w:rPr>
            </w:pPr>
            <w:r w:rsidRPr="000917BD">
              <w:rPr>
                <w:rFonts w:ascii="Arial" w:eastAsia="Times New Roman" w:hAnsi="Arial" w:cs="Arial"/>
                <w:color w:val="000000"/>
              </w:rPr>
              <w:t>Attribute</w:t>
            </w:r>
          </w:p>
        </w:tc>
        <w:tc>
          <w:tcPr>
            <w:tcW w:w="46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888ECFC" w14:textId="77777777" w:rsidR="00CD3FC0" w:rsidRPr="000917BD" w:rsidRDefault="00CD3FC0" w:rsidP="00453538">
            <w:pPr>
              <w:spacing w:after="0" w:line="240" w:lineRule="auto"/>
              <w:rPr>
                <w:rFonts w:ascii="Arial" w:eastAsia="Times New Roman" w:hAnsi="Arial" w:cs="Arial"/>
                <w:color w:val="212121"/>
              </w:rPr>
            </w:pPr>
            <w:r w:rsidRPr="000917BD">
              <w:rPr>
                <w:rFonts w:ascii="Arial" w:eastAsia="Times New Roman" w:hAnsi="Arial" w:cs="Arial"/>
                <w:color w:val="000000"/>
              </w:rPr>
              <w:t>Essential</w:t>
            </w:r>
          </w:p>
        </w:tc>
        <w:tc>
          <w:tcPr>
            <w:tcW w:w="31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F88871" w14:textId="77777777" w:rsidR="00CD3FC0" w:rsidRPr="000917BD" w:rsidRDefault="00CD3FC0" w:rsidP="00453538">
            <w:pPr>
              <w:spacing w:after="0" w:line="240" w:lineRule="auto"/>
              <w:rPr>
                <w:rFonts w:ascii="Arial" w:eastAsia="Times New Roman" w:hAnsi="Arial" w:cs="Arial"/>
                <w:color w:val="212121"/>
              </w:rPr>
            </w:pPr>
            <w:r w:rsidRPr="000917BD">
              <w:rPr>
                <w:rFonts w:ascii="Arial" w:eastAsia="Times New Roman" w:hAnsi="Arial" w:cs="Arial"/>
                <w:color w:val="000000"/>
              </w:rPr>
              <w:t>Desirable</w:t>
            </w:r>
          </w:p>
        </w:tc>
      </w:tr>
      <w:tr w:rsidR="00CD3FC0" w:rsidRPr="000917BD" w14:paraId="3EEE0364"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6C75D0" w14:textId="77777777" w:rsidR="00CD3FC0" w:rsidRPr="000917BD" w:rsidRDefault="00CD3FC0" w:rsidP="00453538">
            <w:pPr>
              <w:spacing w:after="0" w:line="240" w:lineRule="auto"/>
              <w:rPr>
                <w:rFonts w:ascii="Arial" w:eastAsia="Times New Roman" w:hAnsi="Arial" w:cs="Arial"/>
                <w:color w:val="212121"/>
              </w:rPr>
            </w:pPr>
            <w:r w:rsidRPr="000917BD">
              <w:rPr>
                <w:rFonts w:ascii="Arial" w:eastAsia="Times New Roman" w:hAnsi="Arial" w:cs="Arial"/>
                <w:color w:val="000000"/>
              </w:rPr>
              <w:t>Experience</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97060C" w14:textId="77777777" w:rsidR="000917BD" w:rsidRPr="000917BD" w:rsidRDefault="000917BD" w:rsidP="000917BD">
            <w:pPr>
              <w:spacing w:before="100" w:beforeAutospacing="1" w:after="100" w:afterAutospacing="1"/>
              <w:rPr>
                <w:rFonts w:ascii="Arial" w:hAnsi="Arial" w:cs="Arial"/>
              </w:rPr>
            </w:pPr>
            <w:r w:rsidRPr="000917BD">
              <w:rPr>
                <w:rFonts w:ascii="Arial" w:hAnsi="Arial" w:cs="Arial"/>
              </w:rPr>
              <w:t xml:space="preserve">Previous work in a busy </w:t>
            </w:r>
            <w:r w:rsidRPr="00A27CA2">
              <w:rPr>
                <w:rFonts w:ascii="Arial" w:hAnsi="Arial" w:cs="Arial"/>
                <w:b/>
                <w:bCs/>
              </w:rPr>
              <w:t>events office</w:t>
            </w:r>
            <w:r w:rsidRPr="000917BD">
              <w:rPr>
                <w:rFonts w:ascii="Arial" w:hAnsi="Arial" w:cs="Arial"/>
              </w:rPr>
              <w:t xml:space="preserve"> environment, to include dealing with the full life cycle of events – enquiries, site visits, negotiation, contracts, final details, function sheets &amp; invoicing.</w:t>
            </w:r>
          </w:p>
          <w:p w14:paraId="43C4EDEA" w14:textId="7D5087E7" w:rsidR="009A2D5B" w:rsidRPr="000917BD" w:rsidRDefault="009A2D5B" w:rsidP="009A2D5B">
            <w:pPr>
              <w:spacing w:before="100" w:beforeAutospacing="1" w:after="100" w:afterAutospacing="1"/>
              <w:rPr>
                <w:rFonts w:ascii="Arial" w:hAnsi="Arial" w:cs="Arial"/>
              </w:rPr>
            </w:pPr>
            <w:r w:rsidRPr="000917BD">
              <w:rPr>
                <w:rFonts w:ascii="Arial" w:hAnsi="Arial" w:cs="Arial"/>
              </w:rPr>
              <w:t xml:space="preserve">Previous experience of providing excellent customer service </w:t>
            </w:r>
          </w:p>
          <w:p w14:paraId="29C8C175" w14:textId="5B258929" w:rsidR="00CD3FC0" w:rsidRPr="000917BD" w:rsidRDefault="00CD3FC0" w:rsidP="00453538">
            <w:pPr>
              <w:spacing w:line="240" w:lineRule="auto"/>
              <w:rPr>
                <w:rFonts w:ascii="Arial" w:eastAsia="Times New Roman" w:hAnsi="Arial" w:cs="Arial"/>
                <w:color w:val="212121"/>
              </w:rPr>
            </w:pP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1552D" w14:textId="77777777" w:rsidR="00B51D1D" w:rsidRPr="000917BD" w:rsidRDefault="00B51D1D" w:rsidP="00B51D1D">
            <w:pPr>
              <w:spacing w:before="100" w:beforeAutospacing="1" w:after="100" w:afterAutospacing="1"/>
              <w:rPr>
                <w:rFonts w:ascii="Arial" w:hAnsi="Arial" w:cs="Arial"/>
              </w:rPr>
            </w:pPr>
            <w:r w:rsidRPr="000917BD">
              <w:rPr>
                <w:rFonts w:ascii="Arial" w:hAnsi="Arial" w:cs="Arial"/>
              </w:rPr>
              <w:t xml:space="preserve">Experience of working for a charity </w:t>
            </w:r>
          </w:p>
          <w:p w14:paraId="7770D6D1" w14:textId="43F1AA27" w:rsidR="00CD3FC0" w:rsidRPr="000917BD" w:rsidRDefault="00B51D1D" w:rsidP="00B51D1D">
            <w:pPr>
              <w:spacing w:line="240" w:lineRule="auto"/>
              <w:rPr>
                <w:rFonts w:ascii="Arial" w:eastAsia="Times New Roman" w:hAnsi="Arial" w:cs="Arial"/>
                <w:color w:val="212121"/>
              </w:rPr>
            </w:pPr>
            <w:r w:rsidRPr="000917BD">
              <w:rPr>
                <w:rFonts w:ascii="Arial" w:hAnsi="Arial" w:cs="Arial"/>
              </w:rPr>
              <w:t>Experience of account management/building relationships with clients</w:t>
            </w:r>
            <w:r w:rsidR="00CD3FC0" w:rsidRPr="000917BD">
              <w:rPr>
                <w:rFonts w:ascii="Arial" w:eastAsia="Times New Roman" w:hAnsi="Arial" w:cs="Arial"/>
                <w:color w:val="000000"/>
              </w:rPr>
              <w:t> </w:t>
            </w:r>
          </w:p>
        </w:tc>
      </w:tr>
      <w:tr w:rsidR="004604DB" w:rsidRPr="000917BD" w14:paraId="67098CD3"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04E9B8" w14:textId="77777777" w:rsidR="004604DB" w:rsidRPr="000917BD" w:rsidRDefault="004604DB" w:rsidP="004604DB">
            <w:pPr>
              <w:spacing w:after="0" w:line="240" w:lineRule="auto"/>
              <w:rPr>
                <w:rFonts w:ascii="Arial" w:eastAsia="Times New Roman" w:hAnsi="Arial" w:cs="Arial"/>
                <w:color w:val="212121"/>
              </w:rPr>
            </w:pPr>
            <w:r w:rsidRPr="000917BD">
              <w:rPr>
                <w:rFonts w:ascii="Arial" w:eastAsia="Times New Roman" w:hAnsi="Arial" w:cs="Arial"/>
                <w:color w:val="000000"/>
              </w:rPr>
              <w:t>Skill/ Abilities</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B6A81E"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Exceptional telephone etiquette</w:t>
            </w:r>
          </w:p>
          <w:p w14:paraId="0E5C3BBA"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 xml:space="preserve">To have strong computer skills with proven experience on MS Office especially Word and Outlook </w:t>
            </w:r>
          </w:p>
          <w:p w14:paraId="036C0439"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 xml:space="preserve">Strong written communication skills, </w:t>
            </w:r>
            <w:proofErr w:type="gramStart"/>
            <w:r w:rsidRPr="000917BD">
              <w:rPr>
                <w:rFonts w:ascii="Arial" w:hAnsi="Arial" w:cs="Arial"/>
              </w:rPr>
              <w:t>accuracy</w:t>
            </w:r>
            <w:proofErr w:type="gramEnd"/>
            <w:r w:rsidRPr="000917BD">
              <w:rPr>
                <w:rFonts w:ascii="Arial" w:hAnsi="Arial" w:cs="Arial"/>
              </w:rPr>
              <w:t xml:space="preserve"> and good attention to detail </w:t>
            </w:r>
          </w:p>
          <w:p w14:paraId="61EAB447"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To be able to problem solve using own initiative and demonstrate resourcefulness</w:t>
            </w:r>
          </w:p>
          <w:p w14:paraId="04130321"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Willing to perform routine tasks</w:t>
            </w:r>
          </w:p>
          <w:p w14:paraId="686BBBB6"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Ability to work flexibly, prioritise workloads and meet deadlines</w:t>
            </w:r>
          </w:p>
          <w:p w14:paraId="080D3433"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Ability to remain calm and work accurately and methodically under pressure</w:t>
            </w:r>
          </w:p>
          <w:p w14:paraId="7D983E66"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Work within a team and interact with other departments</w:t>
            </w:r>
          </w:p>
          <w:p w14:paraId="549EBFE5"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Friendly and polite</w:t>
            </w:r>
          </w:p>
          <w:p w14:paraId="6934A34F" w14:textId="0B38B683" w:rsidR="004604DB" w:rsidRPr="000917BD" w:rsidRDefault="004604DB" w:rsidP="004604DB">
            <w:pPr>
              <w:spacing w:before="100" w:beforeAutospacing="1" w:after="100" w:afterAutospacing="1"/>
              <w:rPr>
                <w:rFonts w:ascii="Arial" w:hAnsi="Arial" w:cs="Arial"/>
              </w:rPr>
            </w:pPr>
            <w:r w:rsidRPr="000917BD">
              <w:rPr>
                <w:rFonts w:ascii="Arial" w:hAnsi="Arial" w:cs="Arial"/>
              </w:rPr>
              <w:t xml:space="preserve">Able to deal </w:t>
            </w:r>
            <w:r w:rsidR="00CF1122" w:rsidRPr="000917BD">
              <w:rPr>
                <w:rFonts w:ascii="Arial" w:hAnsi="Arial" w:cs="Arial"/>
              </w:rPr>
              <w:t>with complaints</w:t>
            </w:r>
          </w:p>
          <w:p w14:paraId="2369F5DA"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 xml:space="preserve">A bright and positive attitude </w:t>
            </w:r>
          </w:p>
          <w:p w14:paraId="1DD7ABD8" w14:textId="3309721B" w:rsidR="004604DB" w:rsidRPr="000917BD" w:rsidRDefault="004604DB" w:rsidP="004604DB">
            <w:pPr>
              <w:spacing w:line="240" w:lineRule="auto"/>
              <w:rPr>
                <w:rFonts w:ascii="Arial" w:eastAsia="Times New Roman" w:hAnsi="Arial" w:cs="Arial"/>
                <w:color w:val="212121"/>
              </w:rPr>
            </w:pPr>
            <w:r w:rsidRPr="000917BD">
              <w:rPr>
                <w:rFonts w:ascii="Arial" w:hAnsi="Arial" w:cs="Arial"/>
              </w:rPr>
              <w:t>Be innovative and Pro active</w:t>
            </w: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E82CBF" w14:textId="2DACE744" w:rsidR="004604DB" w:rsidRPr="000917BD" w:rsidRDefault="000917BD" w:rsidP="004604DB">
            <w:pPr>
              <w:spacing w:after="0" w:line="240" w:lineRule="auto"/>
              <w:rPr>
                <w:rFonts w:ascii="Arial" w:eastAsia="Times New Roman" w:hAnsi="Arial" w:cs="Arial"/>
                <w:color w:val="212121"/>
              </w:rPr>
            </w:pPr>
            <w:r w:rsidRPr="000917BD">
              <w:rPr>
                <w:rFonts w:ascii="Arial" w:eastAsia="Times New Roman" w:hAnsi="Arial" w:cs="Arial"/>
                <w:color w:val="212121"/>
              </w:rPr>
              <w:t>Knowledge of Xero</w:t>
            </w:r>
          </w:p>
        </w:tc>
      </w:tr>
      <w:tr w:rsidR="004604DB" w:rsidRPr="000917BD" w14:paraId="15C8DDF2"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6C7B27" w14:textId="77777777" w:rsidR="004604DB" w:rsidRPr="000917BD" w:rsidRDefault="004604DB" w:rsidP="004604DB">
            <w:pPr>
              <w:spacing w:after="0" w:line="240" w:lineRule="auto"/>
              <w:rPr>
                <w:rFonts w:ascii="Arial" w:eastAsia="Times New Roman" w:hAnsi="Arial" w:cs="Arial"/>
                <w:color w:val="212121"/>
              </w:rPr>
            </w:pPr>
            <w:r w:rsidRPr="000917BD">
              <w:rPr>
                <w:rFonts w:ascii="Arial" w:eastAsia="Times New Roman" w:hAnsi="Arial" w:cs="Arial"/>
                <w:color w:val="000000"/>
              </w:rPr>
              <w:lastRenderedPageBreak/>
              <w:t>Education &amp; training</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BD74B8" w14:textId="77777777" w:rsidR="004604DB" w:rsidRPr="000917BD" w:rsidRDefault="004604DB" w:rsidP="004604DB">
            <w:pPr>
              <w:spacing w:after="0" w:line="240" w:lineRule="auto"/>
              <w:rPr>
                <w:rFonts w:ascii="Arial" w:eastAsia="Times New Roman" w:hAnsi="Arial" w:cs="Arial"/>
                <w:color w:val="212121"/>
              </w:rPr>
            </w:pPr>
            <w:r w:rsidRPr="000917BD">
              <w:rPr>
                <w:rFonts w:ascii="Arial" w:eastAsia="Times New Roman" w:hAnsi="Arial" w:cs="Arial"/>
                <w:color w:val="000000"/>
              </w:rPr>
              <w:t>I.T. Training</w:t>
            </w:r>
          </w:p>
          <w:p w14:paraId="0B1EDCC0" w14:textId="77777777" w:rsidR="004604DB" w:rsidRPr="000917BD" w:rsidRDefault="004604DB" w:rsidP="004604DB">
            <w:pPr>
              <w:spacing w:line="240" w:lineRule="auto"/>
              <w:rPr>
                <w:rFonts w:ascii="Arial" w:eastAsia="Times New Roman" w:hAnsi="Arial" w:cs="Arial"/>
                <w:color w:val="000000"/>
              </w:rPr>
            </w:pPr>
            <w:r w:rsidRPr="000917BD">
              <w:rPr>
                <w:rFonts w:ascii="Arial" w:eastAsia="Times New Roman" w:hAnsi="Arial" w:cs="Arial"/>
                <w:color w:val="000000"/>
              </w:rPr>
              <w:t>Customer Service experience</w:t>
            </w:r>
          </w:p>
          <w:p w14:paraId="3A0773C3" w14:textId="394D2DA0" w:rsidR="001A0498" w:rsidRPr="000917BD" w:rsidRDefault="001A0498" w:rsidP="001A0498">
            <w:pPr>
              <w:rPr>
                <w:rFonts w:ascii="Arial" w:hAnsi="Arial" w:cs="Arial"/>
              </w:rPr>
            </w:pPr>
            <w:r w:rsidRPr="000917BD">
              <w:rPr>
                <w:rFonts w:ascii="Arial" w:hAnsi="Arial" w:cs="Arial"/>
              </w:rPr>
              <w:t>English Language and Maths GCSE to grade C</w:t>
            </w:r>
            <w:r w:rsidR="00761B89" w:rsidRPr="000917BD">
              <w:rPr>
                <w:rFonts w:ascii="Arial" w:hAnsi="Arial" w:cs="Arial"/>
              </w:rPr>
              <w:t>/4</w:t>
            </w:r>
            <w:r w:rsidRPr="000917BD">
              <w:rPr>
                <w:rFonts w:ascii="Arial" w:hAnsi="Arial" w:cs="Arial"/>
              </w:rPr>
              <w:t xml:space="preserve"> or above</w:t>
            </w:r>
          </w:p>
          <w:p w14:paraId="7F335988" w14:textId="324B3AE3" w:rsidR="001A0498" w:rsidRPr="000917BD" w:rsidRDefault="001A0498" w:rsidP="004604DB">
            <w:pPr>
              <w:spacing w:line="240" w:lineRule="auto"/>
              <w:rPr>
                <w:rFonts w:ascii="Arial" w:eastAsia="Times New Roman" w:hAnsi="Arial" w:cs="Arial"/>
                <w:color w:val="212121"/>
              </w:rPr>
            </w:pP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5635D" w14:textId="5BC1C1EA" w:rsidR="00A957A9" w:rsidRPr="000917BD" w:rsidRDefault="00A957A9" w:rsidP="00A957A9">
            <w:pPr>
              <w:rPr>
                <w:rFonts w:ascii="Arial" w:hAnsi="Arial" w:cs="Arial"/>
              </w:rPr>
            </w:pPr>
            <w:r w:rsidRPr="000917BD">
              <w:rPr>
                <w:rFonts w:ascii="Arial" w:hAnsi="Arial" w:cs="Arial"/>
              </w:rPr>
              <w:t>First aid at work</w:t>
            </w:r>
          </w:p>
          <w:p w14:paraId="1A42F54A" w14:textId="58D1B010" w:rsidR="004604DB" w:rsidRPr="000917BD" w:rsidRDefault="00A957A9" w:rsidP="00A957A9">
            <w:pPr>
              <w:spacing w:line="240" w:lineRule="auto"/>
              <w:rPr>
                <w:rFonts w:ascii="Arial" w:eastAsia="Times New Roman" w:hAnsi="Arial" w:cs="Arial"/>
                <w:color w:val="212121"/>
              </w:rPr>
            </w:pPr>
            <w:r w:rsidRPr="000917BD">
              <w:rPr>
                <w:rFonts w:ascii="Arial" w:hAnsi="Arial" w:cs="Arial"/>
              </w:rPr>
              <w:t>Further education qualification in Events</w:t>
            </w:r>
            <w:r w:rsidR="004604DB" w:rsidRPr="000917BD">
              <w:rPr>
                <w:rFonts w:ascii="Arial" w:eastAsia="Times New Roman" w:hAnsi="Arial" w:cs="Arial"/>
                <w:color w:val="000000"/>
              </w:rPr>
              <w:t> </w:t>
            </w:r>
          </w:p>
        </w:tc>
      </w:tr>
    </w:tbl>
    <w:p w14:paraId="77A48FE1" w14:textId="77777777" w:rsidR="00E00117" w:rsidRPr="000917BD" w:rsidRDefault="00E00117" w:rsidP="00E00117">
      <w:pPr>
        <w:rPr>
          <w:rFonts w:ascii="Arial" w:hAnsi="Arial" w:cs="Arial"/>
        </w:rPr>
      </w:pPr>
    </w:p>
    <w:sectPr w:rsidR="00E00117" w:rsidRPr="000917BD" w:rsidSect="00CF6DA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4E"/>
    <w:multiLevelType w:val="hybridMultilevel"/>
    <w:tmpl w:val="EB84CA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9C1903"/>
    <w:multiLevelType w:val="hybridMultilevel"/>
    <w:tmpl w:val="6D9A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12D9"/>
    <w:multiLevelType w:val="hybridMultilevel"/>
    <w:tmpl w:val="A764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F40D3"/>
    <w:multiLevelType w:val="hybridMultilevel"/>
    <w:tmpl w:val="C49E7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32FC2"/>
    <w:multiLevelType w:val="hybridMultilevel"/>
    <w:tmpl w:val="A11AE3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65299B"/>
    <w:multiLevelType w:val="hybridMultilevel"/>
    <w:tmpl w:val="822C6E04"/>
    <w:lvl w:ilvl="0" w:tplc="1FBA681C">
      <w:numFmt w:val="bullet"/>
      <w:lvlText w:val="-"/>
      <w:lvlJc w:val="left"/>
      <w:pPr>
        <w:ind w:left="720" w:hanging="360"/>
      </w:pPr>
      <w:rPr>
        <w:rFonts w:ascii="Gill Sans MT" w:eastAsia="Times New Roman"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963A5"/>
    <w:multiLevelType w:val="multilevel"/>
    <w:tmpl w:val="348061D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3FCE1276"/>
    <w:multiLevelType w:val="hybridMultilevel"/>
    <w:tmpl w:val="F4D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06C6B"/>
    <w:multiLevelType w:val="hybridMultilevel"/>
    <w:tmpl w:val="5746833C"/>
    <w:lvl w:ilvl="0" w:tplc="71CAB16E">
      <w:start w:val="7"/>
      <w:numFmt w:val="bullet"/>
      <w:lvlText w:val="-"/>
      <w:lvlJc w:val="left"/>
      <w:pPr>
        <w:ind w:left="720" w:hanging="360"/>
      </w:pPr>
      <w:rPr>
        <w:rFonts w:ascii="Gill Sans MT" w:eastAsiaTheme="minorEastAsia"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B4BCE"/>
    <w:multiLevelType w:val="hybridMultilevel"/>
    <w:tmpl w:val="C6DC5D3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256934185">
    <w:abstractNumId w:val="2"/>
  </w:num>
  <w:num w:numId="2" w16cid:durableId="1131678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159684">
    <w:abstractNumId w:val="1"/>
  </w:num>
  <w:num w:numId="4" w16cid:durableId="1575552793">
    <w:abstractNumId w:val="7"/>
  </w:num>
  <w:num w:numId="5" w16cid:durableId="341589394">
    <w:abstractNumId w:val="0"/>
  </w:num>
  <w:num w:numId="6" w16cid:durableId="1184323406">
    <w:abstractNumId w:val="5"/>
  </w:num>
  <w:num w:numId="7" w16cid:durableId="274335496">
    <w:abstractNumId w:val="4"/>
  </w:num>
  <w:num w:numId="8" w16cid:durableId="1919054293">
    <w:abstractNumId w:val="8"/>
  </w:num>
  <w:num w:numId="9" w16cid:durableId="64881223">
    <w:abstractNumId w:val="3"/>
  </w:num>
  <w:num w:numId="10" w16cid:durableId="1310478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72"/>
    <w:rsid w:val="000073A5"/>
    <w:rsid w:val="0000740A"/>
    <w:rsid w:val="00022A11"/>
    <w:rsid w:val="0002393A"/>
    <w:rsid w:val="00025AB6"/>
    <w:rsid w:val="0003665B"/>
    <w:rsid w:val="00044521"/>
    <w:rsid w:val="00053C5A"/>
    <w:rsid w:val="00077E30"/>
    <w:rsid w:val="00083489"/>
    <w:rsid w:val="00083C63"/>
    <w:rsid w:val="00085823"/>
    <w:rsid w:val="000917BD"/>
    <w:rsid w:val="00091E69"/>
    <w:rsid w:val="000A394B"/>
    <w:rsid w:val="000A71C1"/>
    <w:rsid w:val="000C0ABE"/>
    <w:rsid w:val="000D2D56"/>
    <w:rsid w:val="000E13E9"/>
    <w:rsid w:val="000F1428"/>
    <w:rsid w:val="000F5FBE"/>
    <w:rsid w:val="001016B7"/>
    <w:rsid w:val="00103B5A"/>
    <w:rsid w:val="001431D0"/>
    <w:rsid w:val="001545A9"/>
    <w:rsid w:val="0015607A"/>
    <w:rsid w:val="001878DB"/>
    <w:rsid w:val="001A0498"/>
    <w:rsid w:val="001A4018"/>
    <w:rsid w:val="001B0739"/>
    <w:rsid w:val="001B62DA"/>
    <w:rsid w:val="001D3717"/>
    <w:rsid w:val="00210F23"/>
    <w:rsid w:val="00230A2B"/>
    <w:rsid w:val="00240965"/>
    <w:rsid w:val="002452D6"/>
    <w:rsid w:val="002A205D"/>
    <w:rsid w:val="002A6469"/>
    <w:rsid w:val="002B1B37"/>
    <w:rsid w:val="002E3CDA"/>
    <w:rsid w:val="002E6F85"/>
    <w:rsid w:val="00315269"/>
    <w:rsid w:val="00341F58"/>
    <w:rsid w:val="00355960"/>
    <w:rsid w:val="0036367C"/>
    <w:rsid w:val="00376663"/>
    <w:rsid w:val="0037794F"/>
    <w:rsid w:val="003845F1"/>
    <w:rsid w:val="0039510F"/>
    <w:rsid w:val="003951C3"/>
    <w:rsid w:val="003A1307"/>
    <w:rsid w:val="003A7EDA"/>
    <w:rsid w:val="003B100E"/>
    <w:rsid w:val="003B3D45"/>
    <w:rsid w:val="003D311B"/>
    <w:rsid w:val="003E1596"/>
    <w:rsid w:val="003F285E"/>
    <w:rsid w:val="0041060B"/>
    <w:rsid w:val="00410B20"/>
    <w:rsid w:val="004176D6"/>
    <w:rsid w:val="004315EE"/>
    <w:rsid w:val="00433DC5"/>
    <w:rsid w:val="00445182"/>
    <w:rsid w:val="004459BE"/>
    <w:rsid w:val="004604DB"/>
    <w:rsid w:val="004A0A0B"/>
    <w:rsid w:val="004B30D3"/>
    <w:rsid w:val="004B7C2E"/>
    <w:rsid w:val="004F641B"/>
    <w:rsid w:val="005023B3"/>
    <w:rsid w:val="005217D5"/>
    <w:rsid w:val="0053048F"/>
    <w:rsid w:val="00536B18"/>
    <w:rsid w:val="005936F6"/>
    <w:rsid w:val="0059513C"/>
    <w:rsid w:val="005A5600"/>
    <w:rsid w:val="005B5DDB"/>
    <w:rsid w:val="00641576"/>
    <w:rsid w:val="00647575"/>
    <w:rsid w:val="0065342A"/>
    <w:rsid w:val="0066262A"/>
    <w:rsid w:val="00685385"/>
    <w:rsid w:val="00686A59"/>
    <w:rsid w:val="006A2D51"/>
    <w:rsid w:val="006A3E64"/>
    <w:rsid w:val="006C6424"/>
    <w:rsid w:val="006D3A10"/>
    <w:rsid w:val="006D72A4"/>
    <w:rsid w:val="006D7974"/>
    <w:rsid w:val="006E68FC"/>
    <w:rsid w:val="006F0201"/>
    <w:rsid w:val="006F2F62"/>
    <w:rsid w:val="006F3DE7"/>
    <w:rsid w:val="006F7CCF"/>
    <w:rsid w:val="00703698"/>
    <w:rsid w:val="00705343"/>
    <w:rsid w:val="007056B2"/>
    <w:rsid w:val="0071521B"/>
    <w:rsid w:val="00747958"/>
    <w:rsid w:val="00752E9C"/>
    <w:rsid w:val="00756DD5"/>
    <w:rsid w:val="00761B89"/>
    <w:rsid w:val="00762AD1"/>
    <w:rsid w:val="00773778"/>
    <w:rsid w:val="0079076D"/>
    <w:rsid w:val="007A3725"/>
    <w:rsid w:val="008043F8"/>
    <w:rsid w:val="008242B1"/>
    <w:rsid w:val="008346E9"/>
    <w:rsid w:val="00847A7B"/>
    <w:rsid w:val="00853726"/>
    <w:rsid w:val="008717A8"/>
    <w:rsid w:val="00873CA5"/>
    <w:rsid w:val="00875C2B"/>
    <w:rsid w:val="008917B0"/>
    <w:rsid w:val="008B0529"/>
    <w:rsid w:val="008B2D8D"/>
    <w:rsid w:val="008B77D2"/>
    <w:rsid w:val="008C0B8F"/>
    <w:rsid w:val="008C1FB2"/>
    <w:rsid w:val="00920211"/>
    <w:rsid w:val="00942F40"/>
    <w:rsid w:val="00954894"/>
    <w:rsid w:val="00957072"/>
    <w:rsid w:val="009739B6"/>
    <w:rsid w:val="009803D7"/>
    <w:rsid w:val="00995101"/>
    <w:rsid w:val="009A0C49"/>
    <w:rsid w:val="009A2D5B"/>
    <w:rsid w:val="009A34E7"/>
    <w:rsid w:val="009B36DA"/>
    <w:rsid w:val="009B7A22"/>
    <w:rsid w:val="009C28EB"/>
    <w:rsid w:val="009C2B71"/>
    <w:rsid w:val="009E4E9B"/>
    <w:rsid w:val="009E69D2"/>
    <w:rsid w:val="009F08F0"/>
    <w:rsid w:val="00A06DE8"/>
    <w:rsid w:val="00A166CA"/>
    <w:rsid w:val="00A27CA2"/>
    <w:rsid w:val="00A31750"/>
    <w:rsid w:val="00A330BF"/>
    <w:rsid w:val="00A34EE6"/>
    <w:rsid w:val="00A54520"/>
    <w:rsid w:val="00A56E7E"/>
    <w:rsid w:val="00A70E86"/>
    <w:rsid w:val="00A74353"/>
    <w:rsid w:val="00A87F22"/>
    <w:rsid w:val="00A930EE"/>
    <w:rsid w:val="00A957A9"/>
    <w:rsid w:val="00AE7EDF"/>
    <w:rsid w:val="00B06CC2"/>
    <w:rsid w:val="00B17F92"/>
    <w:rsid w:val="00B412E0"/>
    <w:rsid w:val="00B476A1"/>
    <w:rsid w:val="00B51D1D"/>
    <w:rsid w:val="00B91E24"/>
    <w:rsid w:val="00BA42F8"/>
    <w:rsid w:val="00BB5388"/>
    <w:rsid w:val="00BB6379"/>
    <w:rsid w:val="00BB7DFB"/>
    <w:rsid w:val="00BC5F08"/>
    <w:rsid w:val="00BD26A2"/>
    <w:rsid w:val="00BE7323"/>
    <w:rsid w:val="00C07840"/>
    <w:rsid w:val="00C212EF"/>
    <w:rsid w:val="00C237D2"/>
    <w:rsid w:val="00C37C0B"/>
    <w:rsid w:val="00C4520E"/>
    <w:rsid w:val="00C54851"/>
    <w:rsid w:val="00C61605"/>
    <w:rsid w:val="00C62C58"/>
    <w:rsid w:val="00C72AD4"/>
    <w:rsid w:val="00C82A17"/>
    <w:rsid w:val="00C83CEF"/>
    <w:rsid w:val="00C930F1"/>
    <w:rsid w:val="00CA26C4"/>
    <w:rsid w:val="00CA7742"/>
    <w:rsid w:val="00CB21E2"/>
    <w:rsid w:val="00CC1135"/>
    <w:rsid w:val="00CD3FC0"/>
    <w:rsid w:val="00CE7337"/>
    <w:rsid w:val="00CF1122"/>
    <w:rsid w:val="00CF6DA0"/>
    <w:rsid w:val="00D02320"/>
    <w:rsid w:val="00D36A1D"/>
    <w:rsid w:val="00D44071"/>
    <w:rsid w:val="00D539B9"/>
    <w:rsid w:val="00D7251D"/>
    <w:rsid w:val="00D76E5F"/>
    <w:rsid w:val="00D819BF"/>
    <w:rsid w:val="00D838E8"/>
    <w:rsid w:val="00DB1562"/>
    <w:rsid w:val="00DC7DF3"/>
    <w:rsid w:val="00DD72D4"/>
    <w:rsid w:val="00DE7EE9"/>
    <w:rsid w:val="00DF5942"/>
    <w:rsid w:val="00DF7E84"/>
    <w:rsid w:val="00E00117"/>
    <w:rsid w:val="00E057F0"/>
    <w:rsid w:val="00E12E03"/>
    <w:rsid w:val="00E16F38"/>
    <w:rsid w:val="00E26B5C"/>
    <w:rsid w:val="00E32C1D"/>
    <w:rsid w:val="00E371A5"/>
    <w:rsid w:val="00E4146B"/>
    <w:rsid w:val="00E433FB"/>
    <w:rsid w:val="00E46EA5"/>
    <w:rsid w:val="00E525FD"/>
    <w:rsid w:val="00E928ED"/>
    <w:rsid w:val="00E95860"/>
    <w:rsid w:val="00E97909"/>
    <w:rsid w:val="00EB2ECB"/>
    <w:rsid w:val="00EC38B7"/>
    <w:rsid w:val="00ED4792"/>
    <w:rsid w:val="00ED5139"/>
    <w:rsid w:val="00EE33F8"/>
    <w:rsid w:val="00EF34AC"/>
    <w:rsid w:val="00F01009"/>
    <w:rsid w:val="00F03D3F"/>
    <w:rsid w:val="00F349C7"/>
    <w:rsid w:val="00F43E11"/>
    <w:rsid w:val="00F6330F"/>
    <w:rsid w:val="00F735D5"/>
    <w:rsid w:val="00FA69D3"/>
    <w:rsid w:val="00FA741C"/>
    <w:rsid w:val="00FB2339"/>
    <w:rsid w:val="00FD6752"/>
    <w:rsid w:val="00FF275E"/>
    <w:rsid w:val="00FF2B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C5CE"/>
  <w15:docId w15:val="{700BEF8A-5649-4C0C-83A4-13B5C69B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72"/>
    <w:rPr>
      <w:rFonts w:ascii="Tahoma" w:hAnsi="Tahoma" w:cs="Tahoma"/>
      <w:sz w:val="16"/>
      <w:szCs w:val="16"/>
    </w:rPr>
  </w:style>
  <w:style w:type="paragraph" w:styleId="ListParagraph">
    <w:name w:val="List Paragraph"/>
    <w:basedOn w:val="Normal"/>
    <w:uiPriority w:val="99"/>
    <w:qFormat/>
    <w:rsid w:val="001016B7"/>
    <w:pPr>
      <w:ind w:left="720"/>
      <w:contextualSpacing/>
    </w:pPr>
  </w:style>
  <w:style w:type="paragraph" w:styleId="NormalWeb">
    <w:name w:val="Normal (Web)"/>
    <w:basedOn w:val="Normal"/>
    <w:uiPriority w:val="99"/>
    <w:unhideWhenUsed/>
    <w:rsid w:val="00FF2BE1"/>
    <w:pPr>
      <w:spacing w:before="100" w:beforeAutospacing="1" w:after="100" w:afterAutospacing="1" w:line="240" w:lineRule="auto"/>
    </w:pPr>
    <w:rPr>
      <w:rFonts w:ascii="Times New Roman" w:eastAsia="Times New Roman" w:hAnsi="Times New Roman" w:cs="Times New Roman"/>
      <w:sz w:val="19"/>
      <w:szCs w:val="19"/>
    </w:rPr>
  </w:style>
  <w:style w:type="table" w:styleId="TableGrid">
    <w:name w:val="Table Grid"/>
    <w:basedOn w:val="TableNormal"/>
    <w:uiPriority w:val="59"/>
    <w:rsid w:val="0070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0ABE"/>
  </w:style>
  <w:style w:type="character" w:styleId="Strong">
    <w:name w:val="Strong"/>
    <w:basedOn w:val="DefaultParagraphFont"/>
    <w:uiPriority w:val="22"/>
    <w:qFormat/>
    <w:rsid w:val="000C0ABE"/>
    <w:rPr>
      <w:b/>
      <w:bCs/>
    </w:rPr>
  </w:style>
  <w:style w:type="paragraph" w:customStyle="1" w:styleId="SignatureJobTitle">
    <w:name w:val="Signature Job Title"/>
    <w:basedOn w:val="Signature"/>
    <w:next w:val="Normal"/>
    <w:rsid w:val="00CA26C4"/>
    <w:rPr>
      <w:rFonts w:ascii="Calibri" w:eastAsia="Calibri" w:hAnsi="Calibri" w:cs="Times New Roman"/>
      <w:lang w:eastAsia="en-US"/>
    </w:rPr>
  </w:style>
  <w:style w:type="paragraph" w:styleId="Signature">
    <w:name w:val="Signature"/>
    <w:basedOn w:val="Normal"/>
    <w:link w:val="SignatureChar"/>
    <w:uiPriority w:val="99"/>
    <w:semiHidden/>
    <w:unhideWhenUsed/>
    <w:rsid w:val="00CA26C4"/>
    <w:pPr>
      <w:spacing w:after="0" w:line="240" w:lineRule="auto"/>
      <w:ind w:left="4252"/>
    </w:pPr>
  </w:style>
  <w:style w:type="character" w:customStyle="1" w:styleId="SignatureChar">
    <w:name w:val="Signature Char"/>
    <w:basedOn w:val="DefaultParagraphFont"/>
    <w:link w:val="Signature"/>
    <w:uiPriority w:val="99"/>
    <w:semiHidden/>
    <w:rsid w:val="00CA26C4"/>
  </w:style>
  <w:style w:type="character" w:styleId="Hyperlink">
    <w:name w:val="Hyperlink"/>
    <w:basedOn w:val="DefaultParagraphFont"/>
    <w:uiPriority w:val="99"/>
    <w:unhideWhenUsed/>
    <w:rsid w:val="00103B5A"/>
    <w:rPr>
      <w:color w:val="0000FF"/>
      <w:u w:val="single"/>
    </w:rPr>
  </w:style>
  <w:style w:type="paragraph" w:customStyle="1" w:styleId="Default">
    <w:name w:val="Default"/>
    <w:rsid w:val="00875C2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8750">
      <w:bodyDiv w:val="1"/>
      <w:marLeft w:val="0"/>
      <w:marRight w:val="0"/>
      <w:marTop w:val="0"/>
      <w:marBottom w:val="0"/>
      <w:divBdr>
        <w:top w:val="none" w:sz="0" w:space="0" w:color="auto"/>
        <w:left w:val="none" w:sz="0" w:space="0" w:color="auto"/>
        <w:bottom w:val="none" w:sz="0" w:space="0" w:color="auto"/>
        <w:right w:val="none" w:sz="0" w:space="0" w:color="auto"/>
      </w:divBdr>
      <w:divsChild>
        <w:div w:id="1041519687">
          <w:marLeft w:val="0"/>
          <w:marRight w:val="0"/>
          <w:marTop w:val="0"/>
          <w:marBottom w:val="0"/>
          <w:divBdr>
            <w:top w:val="none" w:sz="0" w:space="0" w:color="auto"/>
            <w:left w:val="none" w:sz="0" w:space="0" w:color="auto"/>
            <w:bottom w:val="none" w:sz="0" w:space="0" w:color="auto"/>
            <w:right w:val="none" w:sz="0" w:space="0" w:color="auto"/>
          </w:divBdr>
          <w:divsChild>
            <w:div w:id="966080961">
              <w:marLeft w:val="0"/>
              <w:marRight w:val="0"/>
              <w:marTop w:val="150"/>
              <w:marBottom w:val="150"/>
              <w:divBdr>
                <w:top w:val="none" w:sz="0" w:space="0" w:color="auto"/>
                <w:left w:val="none" w:sz="0" w:space="0" w:color="auto"/>
                <w:bottom w:val="none" w:sz="0" w:space="0" w:color="auto"/>
                <w:right w:val="none" w:sz="0" w:space="0" w:color="auto"/>
              </w:divBdr>
              <w:divsChild>
                <w:div w:id="183793050">
                  <w:marLeft w:val="0"/>
                  <w:marRight w:val="0"/>
                  <w:marTop w:val="0"/>
                  <w:marBottom w:val="0"/>
                  <w:divBdr>
                    <w:top w:val="none" w:sz="0" w:space="0" w:color="auto"/>
                    <w:left w:val="none" w:sz="0" w:space="0" w:color="auto"/>
                    <w:bottom w:val="none" w:sz="0" w:space="0" w:color="auto"/>
                    <w:right w:val="none" w:sz="0" w:space="0" w:color="auto"/>
                  </w:divBdr>
                  <w:divsChild>
                    <w:div w:id="11221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AC40D9F7B134187926386A2D1DB1E" ma:contentTypeVersion="13" ma:contentTypeDescription="Create a new document." ma:contentTypeScope="" ma:versionID="a3c09b2adbadd091451bd24790d5c69f">
  <xsd:schema xmlns:xsd="http://www.w3.org/2001/XMLSchema" xmlns:xs="http://www.w3.org/2001/XMLSchema" xmlns:p="http://schemas.microsoft.com/office/2006/metadata/properties" xmlns:ns3="ad6f675b-3216-4ba9-8fb5-7f297a32c59a" xmlns:ns4="a6419c64-0e5c-4f90-bf09-99e510fe2ced" targetNamespace="http://schemas.microsoft.com/office/2006/metadata/properties" ma:root="true" ma:fieldsID="99f11ea3217468712f6d5f9327f04029" ns3:_="" ns4:_="">
    <xsd:import namespace="ad6f675b-3216-4ba9-8fb5-7f297a32c59a"/>
    <xsd:import namespace="a6419c64-0e5c-4f90-bf09-99e510fe2c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675b-3216-4ba9-8fb5-7f297a32c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419c64-0e5c-4f90-bf09-99e510fe2c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702FF-FA45-4917-9972-5CEE5F4725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F4C1D7-9A14-4099-9279-437A3A67DCF9}">
  <ds:schemaRefs>
    <ds:schemaRef ds:uri="http://schemas.microsoft.com/sharepoint/v3/contenttype/forms"/>
  </ds:schemaRefs>
</ds:datastoreItem>
</file>

<file path=customXml/itemProps3.xml><?xml version="1.0" encoding="utf-8"?>
<ds:datastoreItem xmlns:ds="http://schemas.openxmlformats.org/officeDocument/2006/customXml" ds:itemID="{E2F36F1E-2470-4671-AEED-6C3F2471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675b-3216-4ba9-8fb5-7f297a32c59a"/>
    <ds:schemaRef ds:uri="a6419c64-0e5c-4f90-bf09-99e510fe2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E507B-7510-47E8-BD38-5BA0FC7A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Victoria Campbell-Phillips</cp:lastModifiedBy>
  <cp:revision>2</cp:revision>
  <cp:lastPrinted>2014-01-09T11:39:00Z</cp:lastPrinted>
  <dcterms:created xsi:type="dcterms:W3CDTF">2023-01-12T11:29:00Z</dcterms:created>
  <dcterms:modified xsi:type="dcterms:W3CDTF">2023-01-12T11:29:00Z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0x0101001FDAC40D9F7B134187926386A2D1DB1E</vt:lpwstr>
  </property>
</Properties>
</file>