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6F612" w14:textId="0B13CD88" w:rsidR="00C050F2" w:rsidRPr="008453BF" w:rsidRDefault="0080514A" w:rsidP="005435DA">
      <w:pPr>
        <w:jc w:val="center"/>
        <w:rPr>
          <w:rFonts w:ascii="Arial" w:hAnsi="Arial" w:cs="Arial"/>
          <w:b/>
          <w:bCs/>
        </w:rPr>
      </w:pPr>
      <w:r w:rsidRPr="008453BF">
        <w:rPr>
          <w:rFonts w:ascii="Arial" w:hAnsi="Arial" w:cs="Arial"/>
          <w:b/>
          <w:bCs/>
          <w:noProof/>
        </w:rPr>
        <w:drawing>
          <wp:inline distT="0" distB="0" distL="0" distR="0" wp14:anchorId="252745A8" wp14:editId="5D6EA2B1">
            <wp:extent cx="2181225" cy="670635"/>
            <wp:effectExtent l="0" t="0" r="0" b="0"/>
            <wp:docPr id="1" name="Picture 1" descr="A white background with black text&#10;&#10;Description automatically generated with low confidence">
              <a:extLst xmlns:a="http://schemas.openxmlformats.org/drawingml/2006/main">
                <a:ext uri="{FF2B5EF4-FFF2-40B4-BE49-F238E27FC236}">
                  <a16:creationId xmlns:a16="http://schemas.microsoft.com/office/drawing/2014/main" id="{D6A23BDD-59CC-4B07-9058-7A22531423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background with black text&#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9229" cy="676171"/>
                    </a:xfrm>
                    <a:prstGeom prst="rect">
                      <a:avLst/>
                    </a:prstGeom>
                  </pic:spPr>
                </pic:pic>
              </a:graphicData>
            </a:graphic>
          </wp:inline>
        </w:drawing>
      </w:r>
      <w:r w:rsidR="005435DA" w:rsidRPr="008453BF">
        <w:rPr>
          <w:rFonts w:ascii="Arial" w:hAnsi="Arial" w:cs="Arial"/>
          <w:b/>
          <w:bCs/>
        </w:rPr>
        <w:br/>
      </w:r>
    </w:p>
    <w:p w14:paraId="20B6F613" w14:textId="3B46F9B0" w:rsidR="00957072" w:rsidRPr="008453BF" w:rsidRDefault="008453BF" w:rsidP="00E97909">
      <w:pPr>
        <w:rPr>
          <w:rFonts w:ascii="Arial" w:hAnsi="Arial" w:cs="Arial"/>
        </w:rPr>
      </w:pPr>
      <w:r>
        <w:rPr>
          <w:rFonts w:ascii="Arial" w:hAnsi="Arial" w:cs="Arial"/>
          <w:b/>
          <w:bCs/>
        </w:rPr>
        <w:br/>
      </w:r>
      <w:r w:rsidR="00957072" w:rsidRPr="008453BF">
        <w:rPr>
          <w:rFonts w:ascii="Arial" w:hAnsi="Arial" w:cs="Arial"/>
          <w:b/>
          <w:bCs/>
        </w:rPr>
        <w:t>TITLE:</w:t>
      </w:r>
      <w:r w:rsidR="006F22E6" w:rsidRPr="008453BF">
        <w:rPr>
          <w:rFonts w:ascii="Arial" w:hAnsi="Arial" w:cs="Arial"/>
        </w:rPr>
        <w:t xml:space="preserve"> </w:t>
      </w:r>
      <w:r w:rsidR="00594BB3">
        <w:rPr>
          <w:rFonts w:ascii="Arial" w:hAnsi="Arial" w:cs="Arial"/>
        </w:rPr>
        <w:t xml:space="preserve">Junior </w:t>
      </w:r>
      <w:r w:rsidR="00785C88" w:rsidRPr="008453BF">
        <w:rPr>
          <w:rFonts w:ascii="Arial" w:hAnsi="Arial" w:cs="Arial"/>
        </w:rPr>
        <w:t>Graphic Design A</w:t>
      </w:r>
      <w:r w:rsidR="00594BB3">
        <w:rPr>
          <w:rFonts w:ascii="Arial" w:hAnsi="Arial" w:cs="Arial"/>
        </w:rPr>
        <w:t xml:space="preserve">ssistant </w:t>
      </w:r>
    </w:p>
    <w:p w14:paraId="20B6F614" w14:textId="77777777" w:rsidR="00957072" w:rsidRPr="008453BF" w:rsidRDefault="00957072" w:rsidP="003F285E">
      <w:pPr>
        <w:rPr>
          <w:rFonts w:ascii="Arial" w:hAnsi="Arial" w:cs="Arial"/>
        </w:rPr>
      </w:pPr>
      <w:r w:rsidRPr="008453BF">
        <w:rPr>
          <w:rFonts w:ascii="Arial" w:hAnsi="Arial" w:cs="Arial"/>
          <w:b/>
          <w:bCs/>
        </w:rPr>
        <w:t>DEPARTMENT:</w:t>
      </w:r>
      <w:r w:rsidR="00AC332F" w:rsidRPr="008453BF">
        <w:rPr>
          <w:rFonts w:ascii="Arial" w:hAnsi="Arial" w:cs="Arial"/>
        </w:rPr>
        <w:t xml:space="preserve"> </w:t>
      </w:r>
      <w:r w:rsidR="00367C29" w:rsidRPr="008453BF">
        <w:rPr>
          <w:rFonts w:ascii="Arial" w:hAnsi="Arial" w:cs="Arial"/>
        </w:rPr>
        <w:t xml:space="preserve">Marketing </w:t>
      </w:r>
      <w:r w:rsidR="00B7390B" w:rsidRPr="008453BF">
        <w:rPr>
          <w:rFonts w:ascii="Arial" w:hAnsi="Arial" w:cs="Arial"/>
        </w:rPr>
        <w:t xml:space="preserve"> </w:t>
      </w:r>
    </w:p>
    <w:p w14:paraId="7EAD3B3B" w14:textId="77777777" w:rsidR="001A7465" w:rsidRPr="008453BF" w:rsidRDefault="00DC23E5">
      <w:pPr>
        <w:rPr>
          <w:rFonts w:ascii="Arial" w:hAnsi="Arial" w:cs="Arial"/>
          <w:b/>
          <w:bCs/>
        </w:rPr>
      </w:pPr>
      <w:r w:rsidRPr="008453BF">
        <w:rPr>
          <w:rFonts w:ascii="Arial" w:hAnsi="Arial" w:cs="Arial"/>
          <w:b/>
          <w:bCs/>
        </w:rPr>
        <w:t xml:space="preserve">RESPONSIBLE TO: </w:t>
      </w:r>
      <w:r w:rsidR="001A7465" w:rsidRPr="008453BF">
        <w:rPr>
          <w:rFonts w:ascii="Arial" w:hAnsi="Arial" w:cs="Arial"/>
        </w:rPr>
        <w:t>Senior Graphic Design &amp; Marketing Officer</w:t>
      </w:r>
      <w:r w:rsidR="001A7465" w:rsidRPr="008453BF">
        <w:rPr>
          <w:rFonts w:ascii="Arial" w:hAnsi="Arial" w:cs="Arial"/>
          <w:b/>
          <w:bCs/>
        </w:rPr>
        <w:t xml:space="preserve"> </w:t>
      </w:r>
    </w:p>
    <w:p w14:paraId="03D9EBB2" w14:textId="5CEFA5F6" w:rsidR="00774E0A" w:rsidRPr="008453BF" w:rsidRDefault="00957072" w:rsidP="00774E0A">
      <w:pPr>
        <w:rPr>
          <w:rFonts w:ascii="Arial" w:hAnsi="Arial" w:cs="Arial"/>
        </w:rPr>
      </w:pPr>
      <w:r w:rsidRPr="008453BF">
        <w:rPr>
          <w:rFonts w:ascii="Arial" w:hAnsi="Arial" w:cs="Arial"/>
          <w:b/>
          <w:bCs/>
        </w:rPr>
        <w:t>HOURS:</w:t>
      </w:r>
      <w:r w:rsidR="00066268" w:rsidRPr="008453BF">
        <w:rPr>
          <w:rFonts w:ascii="Arial" w:hAnsi="Arial" w:cs="Arial"/>
        </w:rPr>
        <w:t xml:space="preserve"> </w:t>
      </w:r>
      <w:r w:rsidR="00594BB3">
        <w:rPr>
          <w:rFonts w:ascii="Arial" w:hAnsi="Arial" w:cs="Arial"/>
        </w:rPr>
        <w:t>2</w:t>
      </w:r>
      <w:r w:rsidR="00851E07" w:rsidRPr="008453BF">
        <w:rPr>
          <w:rFonts w:ascii="Arial" w:hAnsi="Arial" w:cs="Arial"/>
        </w:rPr>
        <w:t>0 hours per wee</w:t>
      </w:r>
      <w:r w:rsidR="00EB0ED9">
        <w:rPr>
          <w:rFonts w:ascii="Arial" w:hAnsi="Arial" w:cs="Arial"/>
        </w:rPr>
        <w:t>k</w:t>
      </w:r>
    </w:p>
    <w:p w14:paraId="438D2481" w14:textId="77777777" w:rsidR="00EB0ED9" w:rsidRDefault="00AA5E62" w:rsidP="00E26B5C">
      <w:pPr>
        <w:rPr>
          <w:rFonts w:ascii="Arial" w:hAnsi="Arial" w:cs="Arial"/>
        </w:rPr>
      </w:pPr>
      <w:r w:rsidRPr="008453BF">
        <w:rPr>
          <w:rFonts w:ascii="Arial" w:hAnsi="Arial" w:cs="Arial"/>
          <w:b/>
          <w:bCs/>
        </w:rPr>
        <w:t>CONTRACT:</w:t>
      </w:r>
      <w:r w:rsidR="00696593" w:rsidRPr="008453BF">
        <w:rPr>
          <w:rFonts w:ascii="Arial" w:hAnsi="Arial" w:cs="Arial"/>
          <w:b/>
          <w:bCs/>
        </w:rPr>
        <w:t xml:space="preserve"> </w:t>
      </w:r>
      <w:r w:rsidR="00EB0ED9" w:rsidRPr="0094123E">
        <w:rPr>
          <w:rFonts w:ascii="Arial" w:hAnsi="Arial" w:cs="Arial"/>
        </w:rPr>
        <w:t>6 Month</w:t>
      </w:r>
      <w:r w:rsidR="00EB0ED9">
        <w:rPr>
          <w:rFonts w:ascii="Arial" w:hAnsi="Arial" w:cs="Arial"/>
          <w:b/>
          <w:bCs/>
        </w:rPr>
        <w:t xml:space="preserve"> </w:t>
      </w:r>
      <w:r w:rsidR="00696593" w:rsidRPr="008453BF">
        <w:rPr>
          <w:rFonts w:ascii="Arial" w:hAnsi="Arial" w:cs="Arial"/>
        </w:rPr>
        <w:t xml:space="preserve">Fixed Term </w:t>
      </w:r>
      <w:r w:rsidR="00EB0ED9">
        <w:rPr>
          <w:rFonts w:ascii="Arial" w:hAnsi="Arial" w:cs="Arial"/>
        </w:rPr>
        <w:t xml:space="preserve">Contract </w:t>
      </w:r>
    </w:p>
    <w:p w14:paraId="2185D453" w14:textId="4C923B19" w:rsidR="00774E0A" w:rsidRPr="008453BF" w:rsidRDefault="00C61885" w:rsidP="00E26B5C">
      <w:pPr>
        <w:rPr>
          <w:rFonts w:ascii="Arial" w:hAnsi="Arial" w:cs="Arial"/>
        </w:rPr>
      </w:pPr>
      <w:r w:rsidRPr="008453BF">
        <w:rPr>
          <w:rFonts w:ascii="Arial" w:hAnsi="Arial" w:cs="Arial"/>
          <w:b/>
          <w:bCs/>
        </w:rPr>
        <w:t>PAY</w:t>
      </w:r>
      <w:r w:rsidRPr="008453BF">
        <w:rPr>
          <w:rFonts w:ascii="Arial" w:hAnsi="Arial" w:cs="Arial"/>
        </w:rPr>
        <w:t>:</w:t>
      </w:r>
      <w:r w:rsidR="00445EF3" w:rsidRPr="008453BF">
        <w:rPr>
          <w:rFonts w:ascii="Arial" w:hAnsi="Arial" w:cs="Arial"/>
        </w:rPr>
        <w:t xml:space="preserve"> </w:t>
      </w:r>
      <w:r w:rsidR="003C7184" w:rsidRPr="008453BF">
        <w:rPr>
          <w:rFonts w:ascii="Arial" w:hAnsi="Arial" w:cs="Arial"/>
        </w:rPr>
        <w:t xml:space="preserve">National minimum </w:t>
      </w:r>
      <w:r w:rsidR="000460FD">
        <w:rPr>
          <w:rFonts w:ascii="Arial" w:hAnsi="Arial" w:cs="Arial"/>
        </w:rPr>
        <w:t xml:space="preserve">wage </w:t>
      </w:r>
      <w:r w:rsidR="003C7184" w:rsidRPr="008453BF">
        <w:rPr>
          <w:rFonts w:ascii="Arial" w:hAnsi="Arial" w:cs="Arial"/>
        </w:rPr>
        <w:t>for the age of employee.</w:t>
      </w:r>
      <w:r w:rsidR="000460FD">
        <w:rPr>
          <w:rFonts w:ascii="Arial" w:hAnsi="Arial" w:cs="Arial"/>
        </w:rPr>
        <w:t xml:space="preserve"> </w:t>
      </w:r>
      <w:r w:rsidR="000460FD">
        <w:rPr>
          <w:rFonts w:ascii="Arial" w:hAnsi="Arial" w:cs="Arial"/>
        </w:rPr>
        <w:br/>
        <w:t>(</w:t>
      </w:r>
      <w:r w:rsidR="00E02BE2">
        <w:rPr>
          <w:rFonts w:ascii="Arial" w:hAnsi="Arial" w:cs="Arial"/>
        </w:rPr>
        <w:t xml:space="preserve">Per hour </w:t>
      </w:r>
      <w:r w:rsidR="000460FD">
        <w:rPr>
          <w:rFonts w:ascii="Arial" w:hAnsi="Arial" w:cs="Arial"/>
        </w:rPr>
        <w:t xml:space="preserve">- </w:t>
      </w:r>
      <w:r w:rsidR="000460FD" w:rsidRPr="000460FD">
        <w:rPr>
          <w:rFonts w:ascii="Arial" w:hAnsi="Arial" w:cs="Arial"/>
        </w:rPr>
        <w:t>£12.71 for workers aged 21</w:t>
      </w:r>
      <w:r w:rsidR="000460FD">
        <w:rPr>
          <w:rFonts w:ascii="Arial" w:hAnsi="Arial" w:cs="Arial"/>
        </w:rPr>
        <w:t>+</w:t>
      </w:r>
      <w:r w:rsidR="000460FD" w:rsidRPr="000460FD">
        <w:rPr>
          <w:rFonts w:ascii="Arial" w:hAnsi="Arial" w:cs="Arial"/>
        </w:rPr>
        <w:t xml:space="preserve">, £10.85 for </w:t>
      </w:r>
      <w:r w:rsidR="00E02BE2">
        <w:rPr>
          <w:rFonts w:ascii="Arial" w:hAnsi="Arial" w:cs="Arial"/>
        </w:rPr>
        <w:t>workers a</w:t>
      </w:r>
      <w:r w:rsidR="000460FD" w:rsidRPr="000460FD">
        <w:rPr>
          <w:rFonts w:ascii="Arial" w:hAnsi="Arial" w:cs="Arial"/>
        </w:rPr>
        <w:t>ge</w:t>
      </w:r>
      <w:r w:rsidR="00E02BE2">
        <w:rPr>
          <w:rFonts w:ascii="Arial" w:hAnsi="Arial" w:cs="Arial"/>
        </w:rPr>
        <w:t>d</w:t>
      </w:r>
      <w:r w:rsidR="000460FD" w:rsidRPr="000460FD">
        <w:rPr>
          <w:rFonts w:ascii="Arial" w:hAnsi="Arial" w:cs="Arial"/>
        </w:rPr>
        <w:t xml:space="preserve"> 18</w:t>
      </w:r>
      <w:r w:rsidR="000460FD">
        <w:rPr>
          <w:rFonts w:ascii="Arial" w:hAnsi="Arial" w:cs="Arial"/>
        </w:rPr>
        <w:t>-</w:t>
      </w:r>
      <w:r w:rsidR="000460FD" w:rsidRPr="000460FD">
        <w:rPr>
          <w:rFonts w:ascii="Arial" w:hAnsi="Arial" w:cs="Arial"/>
        </w:rPr>
        <w:t>20,</w:t>
      </w:r>
      <w:r w:rsidR="00E02BE2">
        <w:rPr>
          <w:rFonts w:ascii="Arial" w:hAnsi="Arial" w:cs="Arial"/>
        </w:rPr>
        <w:t xml:space="preserve"> </w:t>
      </w:r>
      <w:r w:rsidR="000460FD" w:rsidRPr="000460FD">
        <w:rPr>
          <w:rFonts w:ascii="Arial" w:hAnsi="Arial" w:cs="Arial"/>
        </w:rPr>
        <w:t xml:space="preserve">£8.00 for </w:t>
      </w:r>
      <w:r w:rsidR="00E02BE2">
        <w:rPr>
          <w:rFonts w:ascii="Arial" w:hAnsi="Arial" w:cs="Arial"/>
        </w:rPr>
        <w:t xml:space="preserve">workers </w:t>
      </w:r>
      <w:r w:rsidR="000460FD" w:rsidRPr="000460FD">
        <w:rPr>
          <w:rFonts w:ascii="Arial" w:hAnsi="Arial" w:cs="Arial"/>
        </w:rPr>
        <w:t>under 18</w:t>
      </w:r>
      <w:r w:rsidR="000460FD">
        <w:rPr>
          <w:rFonts w:ascii="Arial" w:hAnsi="Arial" w:cs="Arial"/>
        </w:rPr>
        <w:t>)</w:t>
      </w:r>
      <w:r w:rsidR="00E02BE2">
        <w:rPr>
          <w:rFonts w:ascii="Arial" w:hAnsi="Arial" w:cs="Arial"/>
        </w:rPr>
        <w:br/>
      </w:r>
    </w:p>
    <w:p w14:paraId="20B6F61A" w14:textId="644D5D24" w:rsidR="00B7390B" w:rsidRPr="008453BF" w:rsidRDefault="00957072" w:rsidP="00E26B5C">
      <w:pPr>
        <w:rPr>
          <w:rFonts w:ascii="Arial" w:hAnsi="Arial" w:cs="Arial"/>
        </w:rPr>
      </w:pPr>
      <w:r w:rsidRPr="008453BF">
        <w:rPr>
          <w:rFonts w:ascii="Arial" w:hAnsi="Arial" w:cs="Arial"/>
          <w:b/>
          <w:bCs/>
        </w:rPr>
        <w:t xml:space="preserve">Purpose of </w:t>
      </w:r>
      <w:r w:rsidR="00DF0166" w:rsidRPr="008453BF">
        <w:rPr>
          <w:rFonts w:ascii="Arial" w:hAnsi="Arial" w:cs="Arial"/>
          <w:b/>
          <w:bCs/>
        </w:rPr>
        <w:t xml:space="preserve">Role </w:t>
      </w:r>
      <w:r w:rsidR="00D04955" w:rsidRPr="008453BF">
        <w:rPr>
          <w:rFonts w:ascii="Arial" w:hAnsi="Arial" w:cs="Arial"/>
          <w:b/>
          <w:bCs/>
        </w:rPr>
        <w:br/>
      </w:r>
      <w:r w:rsidR="00E02BE2">
        <w:rPr>
          <w:rFonts w:ascii="Arial" w:hAnsi="Arial" w:cs="Arial"/>
        </w:rPr>
        <w:t>This is an exciting entry level position</w:t>
      </w:r>
      <w:r w:rsidR="00F37D54">
        <w:rPr>
          <w:rFonts w:ascii="Arial" w:hAnsi="Arial" w:cs="Arial"/>
        </w:rPr>
        <w:t xml:space="preserve"> </w:t>
      </w:r>
      <w:r w:rsidR="00D04955" w:rsidRPr="008453BF">
        <w:rPr>
          <w:rFonts w:ascii="Arial" w:hAnsi="Arial" w:cs="Arial"/>
        </w:rPr>
        <w:t xml:space="preserve">to </w:t>
      </w:r>
      <w:r w:rsidR="00F37D54">
        <w:rPr>
          <w:rFonts w:ascii="Arial" w:hAnsi="Arial" w:cs="Arial"/>
        </w:rPr>
        <w:t>develop</w:t>
      </w:r>
      <w:r w:rsidR="00C54798">
        <w:rPr>
          <w:rFonts w:ascii="Arial" w:hAnsi="Arial" w:cs="Arial"/>
        </w:rPr>
        <w:t xml:space="preserve"> your </w:t>
      </w:r>
      <w:r w:rsidR="0094123E">
        <w:rPr>
          <w:rFonts w:ascii="Arial" w:hAnsi="Arial" w:cs="Arial"/>
        </w:rPr>
        <w:t xml:space="preserve">creative design </w:t>
      </w:r>
      <w:r w:rsidR="00C54798">
        <w:rPr>
          <w:rFonts w:ascii="Arial" w:hAnsi="Arial" w:cs="Arial"/>
        </w:rPr>
        <w:t xml:space="preserve">skills whilst </w:t>
      </w:r>
      <w:r w:rsidR="00D04955" w:rsidRPr="008453BF">
        <w:rPr>
          <w:rFonts w:ascii="Arial" w:hAnsi="Arial" w:cs="Arial"/>
        </w:rPr>
        <w:t>work</w:t>
      </w:r>
      <w:r w:rsidR="00C54798">
        <w:rPr>
          <w:rFonts w:ascii="Arial" w:hAnsi="Arial" w:cs="Arial"/>
        </w:rPr>
        <w:t>ing</w:t>
      </w:r>
      <w:r w:rsidR="00D04955" w:rsidRPr="008453BF">
        <w:rPr>
          <w:rFonts w:ascii="Arial" w:hAnsi="Arial" w:cs="Arial"/>
        </w:rPr>
        <w:t xml:space="preserve"> alongside our experienced marketing team on all aspects of Graphic Design. You will translate briefs into creative visual designs for print, web and social media, ensuring all assets align with established brand guidelines.</w:t>
      </w:r>
      <w:r w:rsidR="002132AC">
        <w:rPr>
          <w:rFonts w:ascii="Arial" w:hAnsi="Arial" w:cs="Arial"/>
        </w:rPr>
        <w:t xml:space="preserve"> Y</w:t>
      </w:r>
      <w:r w:rsidR="002132AC" w:rsidRPr="002132AC">
        <w:rPr>
          <w:rFonts w:ascii="Arial" w:hAnsi="Arial" w:cs="Arial"/>
        </w:rPr>
        <w:t>ou will create engaging content and materials for a range of audiences.   </w:t>
      </w:r>
      <w:r w:rsidR="00242041" w:rsidRPr="008453BF">
        <w:rPr>
          <w:rFonts w:ascii="Arial" w:hAnsi="Arial" w:cs="Arial"/>
          <w:b/>
          <w:bCs/>
        </w:rPr>
        <w:br/>
      </w:r>
      <w:r w:rsidR="003165F2" w:rsidRPr="008453BF">
        <w:rPr>
          <w:rFonts w:ascii="Arial" w:hAnsi="Arial" w:cs="Arial"/>
          <w:b/>
          <w:bCs/>
        </w:rPr>
        <w:br/>
      </w:r>
      <w:r w:rsidR="003165F2" w:rsidRPr="008453BF">
        <w:rPr>
          <w:rFonts w:ascii="Arial" w:hAnsi="Arial" w:cs="Arial"/>
          <w:b/>
          <w:bCs/>
        </w:rPr>
        <w:br/>
      </w:r>
      <w:r w:rsidRPr="008453BF">
        <w:rPr>
          <w:rFonts w:ascii="Arial" w:hAnsi="Arial" w:cs="Arial"/>
          <w:b/>
          <w:bCs/>
        </w:rPr>
        <w:t>Organisation Char</w:t>
      </w:r>
      <w:r w:rsidR="005435DA" w:rsidRPr="008453BF">
        <w:rPr>
          <w:rFonts w:ascii="Arial" w:hAnsi="Arial" w:cs="Arial"/>
          <w:b/>
          <w:bCs/>
        </w:rPr>
        <w:t>t</w:t>
      </w:r>
    </w:p>
    <w:p w14:paraId="753C6AE5" w14:textId="64EB89CB" w:rsidR="003165F2" w:rsidRPr="008453BF" w:rsidRDefault="0094123E" w:rsidP="000F1428">
      <w:pPr>
        <w:rPr>
          <w:rFonts w:ascii="Arial" w:hAnsi="Arial" w:cs="Arial"/>
          <w:b/>
          <w:bCs/>
        </w:rPr>
      </w:pPr>
      <w:r>
        <w:rPr>
          <w:rFonts w:ascii="Arial" w:hAnsi="Arial" w:cs="Arial"/>
          <w:b/>
          <w:bCs/>
          <w:noProof/>
        </w:rPr>
        <w:drawing>
          <wp:inline distT="0" distB="0" distL="0" distR="0" wp14:anchorId="7A8E3C32" wp14:editId="490F242C">
            <wp:extent cx="6181725" cy="3476625"/>
            <wp:effectExtent l="0" t="0" r="9525" b="9525"/>
            <wp:docPr id="1863594074" name="Picture 2">
              <a:extLst xmlns:a="http://schemas.openxmlformats.org/drawingml/2006/main">
                <a:ext uri="{FF2B5EF4-FFF2-40B4-BE49-F238E27FC236}">
                  <a16:creationId xmlns:a16="http://schemas.microsoft.com/office/drawing/2014/main" id="{6D1382D0-3D17-453A-A32E-EF3DDB60BE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1725" cy="3476625"/>
                    </a:xfrm>
                    <a:prstGeom prst="rect">
                      <a:avLst/>
                    </a:prstGeom>
                    <a:noFill/>
                    <a:ln>
                      <a:noFill/>
                    </a:ln>
                  </pic:spPr>
                </pic:pic>
              </a:graphicData>
            </a:graphic>
          </wp:inline>
        </w:drawing>
      </w:r>
    </w:p>
    <w:p w14:paraId="20B6F61E" w14:textId="6C1B7AA1" w:rsidR="00957072" w:rsidRPr="008453BF" w:rsidRDefault="00317D79" w:rsidP="000F1428">
      <w:pPr>
        <w:rPr>
          <w:rFonts w:ascii="Arial" w:hAnsi="Arial" w:cs="Arial"/>
          <w:b/>
          <w:bCs/>
        </w:rPr>
      </w:pPr>
      <w:r w:rsidRPr="008453BF">
        <w:rPr>
          <w:rFonts w:ascii="Arial" w:hAnsi="Arial" w:cs="Arial"/>
          <w:b/>
          <w:bCs/>
          <w:noProof/>
        </w:rPr>
        <w:lastRenderedPageBreak/>
        <mc:AlternateContent>
          <mc:Choice Requires="wps">
            <w:drawing>
              <wp:anchor distT="0" distB="0" distL="114300" distR="114300" simplePos="0" relativeHeight="251658240" behindDoc="0" locked="0" layoutInCell="1" allowOverlap="1" wp14:anchorId="20B6F668" wp14:editId="20B6F669">
                <wp:simplePos x="0" y="0"/>
                <wp:positionH relativeFrom="column">
                  <wp:posOffset>2381250</wp:posOffset>
                </wp:positionH>
                <wp:positionV relativeFrom="paragraph">
                  <wp:posOffset>1107440</wp:posOffset>
                </wp:positionV>
                <wp:extent cx="0" cy="0"/>
                <wp:effectExtent l="9525" t="12700" r="9525" b="6350"/>
                <wp:wrapNone/>
                <wp:docPr id="2" name="Straight Arrow Connector 2">
                  <a:extLst xmlns:a="http://schemas.openxmlformats.org/drawingml/2006/main">
                    <a:ext uri="{FF2B5EF4-FFF2-40B4-BE49-F238E27FC236}">
                      <a16:creationId xmlns:a16="http://schemas.microsoft.com/office/drawing/2014/main" id="{BF9EAFB1-A56E-4DBA-8266-1CE12509829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021A8E" id="_x0000_t32" coordsize="21600,21600" o:spt="32" o:oned="t" path="m,l21600,21600e" filled="f">
                <v:path arrowok="t" fillok="f" o:connecttype="none"/>
                <o:lock v:ext="edit" shapetype="t"/>
              </v:shapetype>
              <v:shape id="Straight Arrow Connector 2" o:spid="_x0000_s1026" type="#_x0000_t32" style="position:absolute;margin-left:187.5pt;margin-top:87.2pt;width:0;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"/>
            </w:pict>
          </mc:Fallback>
        </mc:AlternateContent>
      </w:r>
      <w:r w:rsidR="00A74353" w:rsidRPr="008453BF">
        <w:rPr>
          <w:rFonts w:ascii="Arial" w:hAnsi="Arial" w:cs="Arial"/>
          <w:b/>
          <w:bCs/>
        </w:rPr>
        <w:t>Principal Responsibil</w:t>
      </w:r>
      <w:r w:rsidR="001016B7" w:rsidRPr="008453BF">
        <w:rPr>
          <w:rFonts w:ascii="Arial" w:hAnsi="Arial" w:cs="Arial"/>
          <w:b/>
          <w:bCs/>
        </w:rPr>
        <w:t>ities</w:t>
      </w:r>
    </w:p>
    <w:p w14:paraId="20B6F61F" w14:textId="77777777" w:rsidR="00833197" w:rsidRPr="008453BF" w:rsidRDefault="00833197" w:rsidP="00833197">
      <w:pPr>
        <w:pStyle w:val="ListParagraph"/>
        <w:rPr>
          <w:rFonts w:ascii="Arial" w:hAnsi="Arial" w:cs="Arial"/>
        </w:rPr>
      </w:pPr>
    </w:p>
    <w:tbl>
      <w:tblPr>
        <w:tblStyle w:val="TableGrid"/>
        <w:tblW w:w="8744" w:type="dxa"/>
        <w:tblInd w:w="720" w:type="dxa"/>
        <w:tblLook w:val="04A0" w:firstRow="1" w:lastRow="0" w:firstColumn="1" w:lastColumn="0" w:noHBand="0" w:noVBand="1"/>
      </w:tblPr>
      <w:tblGrid>
        <w:gridCol w:w="1089"/>
        <w:gridCol w:w="6663"/>
        <w:gridCol w:w="992"/>
      </w:tblGrid>
      <w:tr w:rsidR="0082026F" w:rsidRPr="008453BF" w14:paraId="20B6F623" w14:textId="77777777" w:rsidTr="009E3A52">
        <w:tc>
          <w:tcPr>
            <w:tcW w:w="1089" w:type="dxa"/>
          </w:tcPr>
          <w:p w14:paraId="20B6F620" w14:textId="77777777" w:rsidR="009E3A52" w:rsidRPr="008453BF" w:rsidRDefault="00147715" w:rsidP="0082026F">
            <w:pPr>
              <w:pStyle w:val="ListParagraph"/>
              <w:ind w:left="0"/>
              <w:rPr>
                <w:rFonts w:ascii="Arial" w:hAnsi="Arial" w:cs="Arial"/>
              </w:rPr>
            </w:pPr>
            <w:r w:rsidRPr="008453BF">
              <w:rPr>
                <w:rFonts w:ascii="Arial" w:hAnsi="Arial" w:cs="Arial"/>
              </w:rPr>
              <w:br/>
            </w:r>
            <w:r w:rsidR="009E3A52" w:rsidRPr="008453BF">
              <w:rPr>
                <w:rFonts w:ascii="Arial" w:hAnsi="Arial" w:cs="Arial"/>
              </w:rPr>
              <w:t>1.</w:t>
            </w:r>
          </w:p>
        </w:tc>
        <w:tc>
          <w:tcPr>
            <w:tcW w:w="6663" w:type="dxa"/>
          </w:tcPr>
          <w:p w14:paraId="20B6F621" w14:textId="6D63EECC" w:rsidR="00CA2B03" w:rsidRPr="008453BF" w:rsidRDefault="008F32B4" w:rsidP="00147715">
            <w:pPr>
              <w:rPr>
                <w:rFonts w:ascii="Arial" w:hAnsi="Arial" w:cs="Arial"/>
              </w:rPr>
            </w:pPr>
            <w:r w:rsidRPr="008453BF">
              <w:rPr>
                <w:rFonts w:ascii="Arial" w:hAnsi="Arial" w:cs="Arial"/>
              </w:rPr>
              <w:br/>
            </w:r>
            <w:r w:rsidR="00656433" w:rsidRPr="008453BF">
              <w:rPr>
                <w:rFonts w:ascii="Arial" w:hAnsi="Arial" w:cs="Arial"/>
              </w:rPr>
              <w:t>Adapt existing designs and templates for a wide array of uses</w:t>
            </w:r>
            <w:r w:rsidR="00A66656" w:rsidRPr="008453BF">
              <w:rPr>
                <w:rFonts w:ascii="Arial" w:hAnsi="Arial" w:cs="Arial"/>
              </w:rPr>
              <w:t>.</w:t>
            </w:r>
            <w:r w:rsidR="00F7184F" w:rsidRPr="008453BF">
              <w:rPr>
                <w:rFonts w:ascii="Arial" w:hAnsi="Arial" w:cs="Arial"/>
              </w:rPr>
              <w:br/>
            </w:r>
          </w:p>
        </w:tc>
        <w:tc>
          <w:tcPr>
            <w:tcW w:w="992" w:type="dxa"/>
          </w:tcPr>
          <w:p w14:paraId="20B6F622" w14:textId="3781839C" w:rsidR="000C5182" w:rsidRPr="008453BF" w:rsidRDefault="00D94549" w:rsidP="0082026F">
            <w:pPr>
              <w:pStyle w:val="ListParagraph"/>
              <w:ind w:left="0"/>
              <w:rPr>
                <w:rFonts w:ascii="Arial" w:hAnsi="Arial" w:cs="Arial"/>
              </w:rPr>
            </w:pPr>
            <w:r w:rsidRPr="008453BF">
              <w:rPr>
                <w:rFonts w:ascii="Arial" w:hAnsi="Arial" w:cs="Arial"/>
              </w:rPr>
              <w:br/>
            </w:r>
            <w:r w:rsidR="007B5B0F" w:rsidRPr="008453BF">
              <w:rPr>
                <w:rFonts w:ascii="Arial" w:hAnsi="Arial" w:cs="Arial"/>
              </w:rPr>
              <w:t>40</w:t>
            </w:r>
            <w:r w:rsidRPr="008453BF">
              <w:rPr>
                <w:rFonts w:ascii="Arial" w:hAnsi="Arial" w:cs="Arial"/>
              </w:rPr>
              <w:t>%</w:t>
            </w:r>
          </w:p>
        </w:tc>
      </w:tr>
      <w:tr w:rsidR="004769E8" w:rsidRPr="008453BF" w14:paraId="20B6F627" w14:textId="77777777" w:rsidTr="009E3A52">
        <w:tc>
          <w:tcPr>
            <w:tcW w:w="1089" w:type="dxa"/>
          </w:tcPr>
          <w:p w14:paraId="20B6F624" w14:textId="77777777" w:rsidR="004769E8" w:rsidRPr="008453BF" w:rsidRDefault="004769E8" w:rsidP="0082026F">
            <w:pPr>
              <w:pStyle w:val="ListParagraph"/>
              <w:ind w:left="0"/>
              <w:rPr>
                <w:rFonts w:ascii="Arial" w:hAnsi="Arial" w:cs="Arial"/>
              </w:rPr>
            </w:pPr>
            <w:r w:rsidRPr="008453BF">
              <w:rPr>
                <w:rFonts w:ascii="Arial" w:hAnsi="Arial" w:cs="Arial"/>
              </w:rPr>
              <w:br/>
              <w:t>2.</w:t>
            </w:r>
          </w:p>
        </w:tc>
        <w:tc>
          <w:tcPr>
            <w:tcW w:w="6663" w:type="dxa"/>
          </w:tcPr>
          <w:p w14:paraId="20B6F625" w14:textId="17D30ECE" w:rsidR="004769E8" w:rsidRPr="008453BF" w:rsidRDefault="008F32B4" w:rsidP="31DFA61A">
            <w:pPr>
              <w:rPr>
                <w:rFonts w:ascii="Arial" w:eastAsia="Times New Roman" w:hAnsi="Arial" w:cs="Arial"/>
              </w:rPr>
            </w:pPr>
            <w:r w:rsidRPr="008453BF">
              <w:rPr>
                <w:rFonts w:ascii="Arial" w:hAnsi="Arial" w:cs="Arial"/>
              </w:rPr>
              <w:br/>
            </w:r>
            <w:r w:rsidR="00687588" w:rsidRPr="008453BF">
              <w:rPr>
                <w:rFonts w:ascii="Arial" w:eastAsia="Times New Roman" w:hAnsi="Arial" w:cs="Arial"/>
              </w:rPr>
              <w:t xml:space="preserve">Follow a design brief </w:t>
            </w:r>
            <w:r w:rsidR="00F7184F" w:rsidRPr="008453BF">
              <w:rPr>
                <w:rFonts w:ascii="Arial" w:eastAsia="Times New Roman" w:hAnsi="Arial" w:cs="Arial"/>
              </w:rPr>
              <w:t xml:space="preserve">to create </w:t>
            </w:r>
            <w:r w:rsidR="00656433" w:rsidRPr="008453BF">
              <w:rPr>
                <w:rFonts w:ascii="Arial" w:eastAsia="Times New Roman" w:hAnsi="Arial" w:cs="Arial"/>
              </w:rPr>
              <w:t xml:space="preserve">new </w:t>
            </w:r>
            <w:r w:rsidR="00F7184F" w:rsidRPr="008453BF">
              <w:rPr>
                <w:rFonts w:ascii="Arial" w:eastAsia="Times New Roman" w:hAnsi="Arial" w:cs="Arial"/>
              </w:rPr>
              <w:t xml:space="preserve">designs for a </w:t>
            </w:r>
            <w:r w:rsidR="002643B7" w:rsidRPr="008453BF">
              <w:rPr>
                <w:rFonts w:ascii="Arial" w:eastAsia="Times New Roman" w:hAnsi="Arial" w:cs="Arial"/>
              </w:rPr>
              <w:t xml:space="preserve">wide range of uses and audiences. </w:t>
            </w:r>
            <w:r w:rsidR="00F7184F" w:rsidRPr="008453BF">
              <w:rPr>
                <w:rFonts w:ascii="Arial" w:eastAsia="Times New Roman" w:hAnsi="Arial" w:cs="Arial"/>
              </w:rPr>
              <w:t xml:space="preserve"> </w:t>
            </w:r>
            <w:r w:rsidR="005134AD" w:rsidRPr="008453BF">
              <w:rPr>
                <w:rFonts w:ascii="Arial" w:eastAsia="Times New Roman" w:hAnsi="Arial" w:cs="Arial"/>
              </w:rPr>
              <w:br/>
            </w:r>
          </w:p>
        </w:tc>
        <w:tc>
          <w:tcPr>
            <w:tcW w:w="992" w:type="dxa"/>
          </w:tcPr>
          <w:p w14:paraId="20B6F626" w14:textId="55B8F1EA" w:rsidR="004769E8" w:rsidRPr="008453BF" w:rsidRDefault="00973BF8" w:rsidP="0082026F">
            <w:pPr>
              <w:pStyle w:val="ListParagraph"/>
              <w:ind w:left="0"/>
              <w:rPr>
                <w:rFonts w:ascii="Arial" w:hAnsi="Arial" w:cs="Arial"/>
              </w:rPr>
            </w:pPr>
            <w:r w:rsidRPr="008453BF">
              <w:rPr>
                <w:rFonts w:ascii="Arial" w:hAnsi="Arial" w:cs="Arial"/>
              </w:rPr>
              <w:br/>
            </w:r>
            <w:r w:rsidR="00A82635" w:rsidRPr="008453BF">
              <w:rPr>
                <w:rFonts w:ascii="Arial" w:hAnsi="Arial" w:cs="Arial"/>
              </w:rPr>
              <w:t>25</w:t>
            </w:r>
            <w:r w:rsidR="00D94549" w:rsidRPr="008453BF">
              <w:rPr>
                <w:rFonts w:ascii="Arial" w:hAnsi="Arial" w:cs="Arial"/>
              </w:rPr>
              <w:t>%</w:t>
            </w:r>
          </w:p>
        </w:tc>
      </w:tr>
      <w:tr w:rsidR="00A66656" w:rsidRPr="008453BF" w14:paraId="6BF7815E" w14:textId="77777777" w:rsidTr="009E3A52">
        <w:tc>
          <w:tcPr>
            <w:tcW w:w="1089" w:type="dxa"/>
          </w:tcPr>
          <w:p w14:paraId="3AE9959D" w14:textId="77777777" w:rsidR="00A66656" w:rsidRPr="008453BF" w:rsidRDefault="00A66656" w:rsidP="0082026F">
            <w:pPr>
              <w:pStyle w:val="ListParagraph"/>
              <w:ind w:left="0"/>
              <w:rPr>
                <w:rFonts w:ascii="Arial" w:hAnsi="Arial" w:cs="Arial"/>
              </w:rPr>
            </w:pPr>
          </w:p>
          <w:p w14:paraId="3E0EF468" w14:textId="77777777" w:rsidR="00A66656" w:rsidRPr="008453BF" w:rsidRDefault="00A66656" w:rsidP="0082026F">
            <w:pPr>
              <w:pStyle w:val="ListParagraph"/>
              <w:ind w:left="0"/>
              <w:rPr>
                <w:rFonts w:ascii="Arial" w:hAnsi="Arial" w:cs="Arial"/>
              </w:rPr>
            </w:pPr>
            <w:r w:rsidRPr="008453BF">
              <w:rPr>
                <w:rFonts w:ascii="Arial" w:hAnsi="Arial" w:cs="Arial"/>
              </w:rPr>
              <w:t>3.</w:t>
            </w:r>
          </w:p>
          <w:p w14:paraId="7E03C36E" w14:textId="79CFFB53" w:rsidR="00A66656" w:rsidRPr="008453BF" w:rsidRDefault="00A66656" w:rsidP="0082026F">
            <w:pPr>
              <w:pStyle w:val="ListParagraph"/>
              <w:ind w:left="0"/>
              <w:rPr>
                <w:rFonts w:ascii="Arial" w:hAnsi="Arial" w:cs="Arial"/>
              </w:rPr>
            </w:pPr>
          </w:p>
        </w:tc>
        <w:tc>
          <w:tcPr>
            <w:tcW w:w="6663" w:type="dxa"/>
          </w:tcPr>
          <w:p w14:paraId="716D4526" w14:textId="569564BA" w:rsidR="00A66656" w:rsidRPr="008453BF" w:rsidRDefault="00A66656" w:rsidP="00D41023">
            <w:pPr>
              <w:pStyle w:val="ListParagraph"/>
              <w:ind w:left="0"/>
              <w:rPr>
                <w:rFonts w:ascii="Arial" w:hAnsi="Arial" w:cs="Arial"/>
              </w:rPr>
            </w:pPr>
            <w:r w:rsidRPr="008453BF">
              <w:rPr>
                <w:rFonts w:ascii="Arial" w:hAnsi="Arial" w:cs="Arial"/>
              </w:rPr>
              <w:br/>
            </w:r>
            <w:r w:rsidR="000A7C45" w:rsidRPr="008453BF">
              <w:rPr>
                <w:rFonts w:ascii="Arial" w:hAnsi="Arial" w:cs="Arial"/>
              </w:rPr>
              <w:t>Understand audiences and how to adapt designs for the target market</w:t>
            </w:r>
            <w:r w:rsidR="000A7C45" w:rsidRPr="008453BF">
              <w:rPr>
                <w:rFonts w:ascii="Arial" w:hAnsi="Arial" w:cs="Arial"/>
              </w:rPr>
              <w:br/>
            </w:r>
          </w:p>
        </w:tc>
        <w:tc>
          <w:tcPr>
            <w:tcW w:w="992" w:type="dxa"/>
          </w:tcPr>
          <w:p w14:paraId="0802BC1E" w14:textId="69A61F96" w:rsidR="00A66656" w:rsidRPr="008453BF" w:rsidRDefault="00A82635" w:rsidP="0082026F">
            <w:pPr>
              <w:pStyle w:val="ListParagraph"/>
              <w:ind w:left="0"/>
              <w:rPr>
                <w:rFonts w:ascii="Arial" w:hAnsi="Arial" w:cs="Arial"/>
              </w:rPr>
            </w:pPr>
            <w:r w:rsidRPr="008453BF">
              <w:rPr>
                <w:rFonts w:ascii="Arial" w:hAnsi="Arial" w:cs="Arial"/>
              </w:rPr>
              <w:br/>
              <w:t>5%</w:t>
            </w:r>
          </w:p>
        </w:tc>
      </w:tr>
      <w:tr w:rsidR="006D3E90" w:rsidRPr="008453BF" w14:paraId="7962931B" w14:textId="77777777" w:rsidTr="009E3A52">
        <w:tc>
          <w:tcPr>
            <w:tcW w:w="1089" w:type="dxa"/>
          </w:tcPr>
          <w:p w14:paraId="7C876029" w14:textId="77777777" w:rsidR="006D3E90" w:rsidRPr="008453BF" w:rsidRDefault="006D3E90" w:rsidP="0082026F">
            <w:pPr>
              <w:pStyle w:val="ListParagraph"/>
              <w:ind w:left="0"/>
              <w:rPr>
                <w:rFonts w:ascii="Arial" w:hAnsi="Arial" w:cs="Arial"/>
              </w:rPr>
            </w:pPr>
          </w:p>
          <w:p w14:paraId="1DC7C333" w14:textId="77777777" w:rsidR="006D3E90" w:rsidRPr="008453BF" w:rsidRDefault="006D3E90" w:rsidP="0082026F">
            <w:pPr>
              <w:pStyle w:val="ListParagraph"/>
              <w:ind w:left="0"/>
              <w:rPr>
                <w:rFonts w:ascii="Arial" w:hAnsi="Arial" w:cs="Arial"/>
              </w:rPr>
            </w:pPr>
            <w:r w:rsidRPr="008453BF">
              <w:rPr>
                <w:rFonts w:ascii="Arial" w:hAnsi="Arial" w:cs="Arial"/>
              </w:rPr>
              <w:t>4.</w:t>
            </w:r>
          </w:p>
          <w:p w14:paraId="765892D8" w14:textId="6D980868" w:rsidR="006D3E90" w:rsidRPr="008453BF" w:rsidRDefault="006D3E90" w:rsidP="0082026F">
            <w:pPr>
              <w:pStyle w:val="ListParagraph"/>
              <w:ind w:left="0"/>
              <w:rPr>
                <w:rFonts w:ascii="Arial" w:hAnsi="Arial" w:cs="Arial"/>
              </w:rPr>
            </w:pPr>
          </w:p>
        </w:tc>
        <w:tc>
          <w:tcPr>
            <w:tcW w:w="6663" w:type="dxa"/>
          </w:tcPr>
          <w:p w14:paraId="4FA95289" w14:textId="6C1FF80D" w:rsidR="006D3E90" w:rsidRPr="008453BF" w:rsidRDefault="006D3E90" w:rsidP="006D3E90">
            <w:pPr>
              <w:autoSpaceDE w:val="0"/>
              <w:autoSpaceDN w:val="0"/>
              <w:adjustRightInd w:val="0"/>
              <w:rPr>
                <w:rFonts w:ascii="Arial" w:hAnsi="Arial" w:cs="Arial"/>
              </w:rPr>
            </w:pPr>
            <w:r w:rsidRPr="008453BF">
              <w:rPr>
                <w:rFonts w:ascii="Arial" w:hAnsi="Arial" w:cs="Arial"/>
              </w:rPr>
              <w:br/>
              <w:t>Create audio visual assets for social media and digital campaigns</w:t>
            </w:r>
          </w:p>
          <w:p w14:paraId="3F06715D" w14:textId="2DD03401" w:rsidR="006D3E90" w:rsidRPr="008453BF" w:rsidRDefault="006D3E90" w:rsidP="00D41023">
            <w:pPr>
              <w:pStyle w:val="ListParagraph"/>
              <w:ind w:left="0"/>
              <w:rPr>
                <w:rFonts w:ascii="Arial" w:hAnsi="Arial" w:cs="Arial"/>
              </w:rPr>
            </w:pPr>
          </w:p>
        </w:tc>
        <w:tc>
          <w:tcPr>
            <w:tcW w:w="992" w:type="dxa"/>
          </w:tcPr>
          <w:p w14:paraId="7537D13A" w14:textId="6AABC79C" w:rsidR="006D3E90" w:rsidRPr="008453BF" w:rsidRDefault="00A82635" w:rsidP="0082026F">
            <w:pPr>
              <w:pStyle w:val="ListParagraph"/>
              <w:ind w:left="0"/>
              <w:rPr>
                <w:rFonts w:ascii="Arial" w:hAnsi="Arial" w:cs="Arial"/>
              </w:rPr>
            </w:pPr>
            <w:r w:rsidRPr="008453BF">
              <w:rPr>
                <w:rFonts w:ascii="Arial" w:hAnsi="Arial" w:cs="Arial"/>
              </w:rPr>
              <w:br/>
              <w:t>10%</w:t>
            </w:r>
          </w:p>
        </w:tc>
      </w:tr>
      <w:tr w:rsidR="0082026F" w:rsidRPr="008453BF" w14:paraId="20B6F62D" w14:textId="77777777" w:rsidTr="009E3A52">
        <w:tc>
          <w:tcPr>
            <w:tcW w:w="1089" w:type="dxa"/>
          </w:tcPr>
          <w:p w14:paraId="20B6F628" w14:textId="27A8C9BF" w:rsidR="0082026F" w:rsidRPr="008453BF" w:rsidRDefault="00CA2B03" w:rsidP="0082026F">
            <w:pPr>
              <w:pStyle w:val="ListParagraph"/>
              <w:ind w:left="0"/>
              <w:rPr>
                <w:rFonts w:ascii="Arial" w:hAnsi="Arial" w:cs="Arial"/>
              </w:rPr>
            </w:pPr>
            <w:r w:rsidRPr="008453BF">
              <w:rPr>
                <w:rFonts w:ascii="Arial" w:hAnsi="Arial" w:cs="Arial"/>
              </w:rPr>
              <w:br/>
            </w:r>
            <w:r w:rsidR="00BD7C08" w:rsidRPr="008453BF">
              <w:rPr>
                <w:rFonts w:ascii="Arial" w:hAnsi="Arial" w:cs="Arial"/>
              </w:rPr>
              <w:t>5</w:t>
            </w:r>
            <w:r w:rsidR="004769E8" w:rsidRPr="008453BF">
              <w:rPr>
                <w:rFonts w:ascii="Arial" w:hAnsi="Arial" w:cs="Arial"/>
              </w:rPr>
              <w:t>.</w:t>
            </w:r>
          </w:p>
        </w:tc>
        <w:tc>
          <w:tcPr>
            <w:tcW w:w="6663" w:type="dxa"/>
          </w:tcPr>
          <w:p w14:paraId="20B6F629" w14:textId="77777777" w:rsidR="00CA2B03" w:rsidRPr="008453BF" w:rsidRDefault="00CA2B03" w:rsidP="00D41023">
            <w:pPr>
              <w:pStyle w:val="ListParagraph"/>
              <w:ind w:left="0"/>
              <w:rPr>
                <w:rFonts w:ascii="Arial" w:hAnsi="Arial" w:cs="Arial"/>
              </w:rPr>
            </w:pPr>
          </w:p>
          <w:p w14:paraId="20B6F62A" w14:textId="293F15A2" w:rsidR="00A43419" w:rsidRPr="008453BF" w:rsidRDefault="00F9336D" w:rsidP="00983C2B">
            <w:pPr>
              <w:pStyle w:val="ListParagraph"/>
              <w:ind w:left="0"/>
              <w:rPr>
                <w:rFonts w:ascii="Arial" w:hAnsi="Arial" w:cs="Arial"/>
              </w:rPr>
            </w:pPr>
            <w:r w:rsidRPr="008453BF">
              <w:rPr>
                <w:rFonts w:ascii="Arial" w:hAnsi="Arial" w:cs="Arial"/>
              </w:rPr>
              <w:t xml:space="preserve">Understand the design to print process and prepare files for print. </w:t>
            </w:r>
          </w:p>
        </w:tc>
        <w:tc>
          <w:tcPr>
            <w:tcW w:w="992" w:type="dxa"/>
          </w:tcPr>
          <w:p w14:paraId="20B6F62B" w14:textId="2516BBAC" w:rsidR="0082026F" w:rsidRPr="008453BF" w:rsidRDefault="00973BF8" w:rsidP="0082026F">
            <w:pPr>
              <w:pStyle w:val="ListParagraph"/>
              <w:ind w:left="0"/>
              <w:rPr>
                <w:rFonts w:ascii="Arial" w:hAnsi="Arial" w:cs="Arial"/>
              </w:rPr>
            </w:pPr>
            <w:r w:rsidRPr="008453BF">
              <w:rPr>
                <w:rFonts w:ascii="Arial" w:hAnsi="Arial" w:cs="Arial"/>
              </w:rPr>
              <w:br/>
            </w:r>
            <w:r w:rsidR="00204641" w:rsidRPr="008453BF">
              <w:rPr>
                <w:rFonts w:ascii="Arial" w:hAnsi="Arial" w:cs="Arial"/>
              </w:rPr>
              <w:t>5</w:t>
            </w:r>
            <w:r w:rsidR="00D94549" w:rsidRPr="008453BF">
              <w:rPr>
                <w:rFonts w:ascii="Arial" w:hAnsi="Arial" w:cs="Arial"/>
              </w:rPr>
              <w:t>%</w:t>
            </w:r>
          </w:p>
          <w:p w14:paraId="20B6F62C" w14:textId="77777777" w:rsidR="000C5182" w:rsidRPr="008453BF" w:rsidRDefault="000C5182" w:rsidP="00611EDD">
            <w:pPr>
              <w:pStyle w:val="ListParagraph"/>
              <w:ind w:left="0"/>
              <w:rPr>
                <w:rFonts w:ascii="Arial" w:hAnsi="Arial" w:cs="Arial"/>
              </w:rPr>
            </w:pPr>
          </w:p>
        </w:tc>
      </w:tr>
      <w:tr w:rsidR="0082026F" w:rsidRPr="008453BF" w14:paraId="20B6F632" w14:textId="77777777" w:rsidTr="009E3A52">
        <w:tc>
          <w:tcPr>
            <w:tcW w:w="1089" w:type="dxa"/>
          </w:tcPr>
          <w:p w14:paraId="20B6F62E" w14:textId="527E2880" w:rsidR="0082026F" w:rsidRPr="008453BF" w:rsidRDefault="004769E8" w:rsidP="0082026F">
            <w:pPr>
              <w:pStyle w:val="ListParagraph"/>
              <w:ind w:left="0"/>
              <w:rPr>
                <w:rFonts w:ascii="Arial" w:hAnsi="Arial" w:cs="Arial"/>
              </w:rPr>
            </w:pPr>
            <w:r w:rsidRPr="008453BF">
              <w:rPr>
                <w:rFonts w:ascii="Arial" w:hAnsi="Arial" w:cs="Arial"/>
              </w:rPr>
              <w:br/>
            </w:r>
            <w:r w:rsidR="00BD7C08" w:rsidRPr="008453BF">
              <w:rPr>
                <w:rFonts w:ascii="Arial" w:hAnsi="Arial" w:cs="Arial"/>
              </w:rPr>
              <w:t>6</w:t>
            </w:r>
            <w:r w:rsidR="009E3A52" w:rsidRPr="008453BF">
              <w:rPr>
                <w:rFonts w:ascii="Arial" w:hAnsi="Arial" w:cs="Arial"/>
              </w:rPr>
              <w:t>.</w:t>
            </w:r>
          </w:p>
        </w:tc>
        <w:tc>
          <w:tcPr>
            <w:tcW w:w="6663" w:type="dxa"/>
          </w:tcPr>
          <w:p w14:paraId="20B6F62F" w14:textId="3831E67C" w:rsidR="0082026F" w:rsidRPr="008453BF" w:rsidRDefault="00983C2B" w:rsidP="004769E8">
            <w:pPr>
              <w:rPr>
                <w:rFonts w:ascii="Arial" w:hAnsi="Arial" w:cs="Arial"/>
              </w:rPr>
            </w:pPr>
            <w:r w:rsidRPr="008453BF">
              <w:rPr>
                <w:rFonts w:ascii="Arial" w:hAnsi="Arial" w:cs="Arial"/>
              </w:rPr>
              <w:br/>
            </w:r>
            <w:r w:rsidR="00A66656" w:rsidRPr="008453BF">
              <w:rPr>
                <w:rFonts w:ascii="Arial" w:hAnsi="Arial" w:cs="Arial"/>
              </w:rPr>
              <w:t xml:space="preserve">Understand and follow brand guidelines. </w:t>
            </w:r>
            <w:r w:rsidRPr="008453BF">
              <w:rPr>
                <w:rFonts w:ascii="Arial" w:hAnsi="Arial" w:cs="Arial"/>
              </w:rPr>
              <w:br/>
            </w:r>
          </w:p>
        </w:tc>
        <w:tc>
          <w:tcPr>
            <w:tcW w:w="992" w:type="dxa"/>
          </w:tcPr>
          <w:p w14:paraId="20B6F630" w14:textId="77777777" w:rsidR="0082026F" w:rsidRPr="008453BF" w:rsidRDefault="0082026F" w:rsidP="0082026F">
            <w:pPr>
              <w:pStyle w:val="ListParagraph"/>
              <w:ind w:left="0"/>
              <w:rPr>
                <w:rFonts w:ascii="Arial" w:hAnsi="Arial" w:cs="Arial"/>
              </w:rPr>
            </w:pPr>
          </w:p>
          <w:p w14:paraId="20B6F631" w14:textId="4178101A" w:rsidR="000C5182" w:rsidRPr="008453BF" w:rsidRDefault="00A82635" w:rsidP="004734AB">
            <w:pPr>
              <w:pStyle w:val="ListParagraph"/>
              <w:ind w:left="0"/>
              <w:rPr>
                <w:rFonts w:ascii="Arial" w:hAnsi="Arial" w:cs="Arial"/>
              </w:rPr>
            </w:pPr>
            <w:r w:rsidRPr="008453BF">
              <w:rPr>
                <w:rFonts w:ascii="Arial" w:hAnsi="Arial" w:cs="Arial"/>
              </w:rPr>
              <w:t>5%</w:t>
            </w:r>
          </w:p>
        </w:tc>
      </w:tr>
      <w:tr w:rsidR="004769E8" w:rsidRPr="008453BF" w14:paraId="20B6F636" w14:textId="77777777" w:rsidTr="009E3A52">
        <w:tc>
          <w:tcPr>
            <w:tcW w:w="1089" w:type="dxa"/>
          </w:tcPr>
          <w:p w14:paraId="20B6F633" w14:textId="77348EC4" w:rsidR="004769E8" w:rsidRPr="008453BF" w:rsidRDefault="004769E8" w:rsidP="0082026F">
            <w:pPr>
              <w:pStyle w:val="ListParagraph"/>
              <w:ind w:left="0"/>
              <w:rPr>
                <w:rFonts w:ascii="Arial" w:hAnsi="Arial" w:cs="Arial"/>
              </w:rPr>
            </w:pPr>
            <w:r w:rsidRPr="008453BF">
              <w:rPr>
                <w:rFonts w:ascii="Arial" w:hAnsi="Arial" w:cs="Arial"/>
              </w:rPr>
              <w:br/>
            </w:r>
            <w:r w:rsidR="00BD7C08" w:rsidRPr="008453BF">
              <w:rPr>
                <w:rFonts w:ascii="Arial" w:hAnsi="Arial" w:cs="Arial"/>
              </w:rPr>
              <w:t>7</w:t>
            </w:r>
            <w:r w:rsidRPr="008453BF">
              <w:rPr>
                <w:rFonts w:ascii="Arial" w:hAnsi="Arial" w:cs="Arial"/>
              </w:rPr>
              <w:t xml:space="preserve">. </w:t>
            </w:r>
          </w:p>
        </w:tc>
        <w:tc>
          <w:tcPr>
            <w:tcW w:w="6663" w:type="dxa"/>
          </w:tcPr>
          <w:p w14:paraId="20B6F634" w14:textId="29A3934B" w:rsidR="004769E8" w:rsidRPr="008453BF" w:rsidRDefault="00BD7C08" w:rsidP="004F0127">
            <w:pPr>
              <w:rPr>
                <w:rFonts w:ascii="Arial" w:hAnsi="Arial" w:cs="Arial"/>
              </w:rPr>
            </w:pPr>
            <w:r w:rsidRPr="008453BF">
              <w:rPr>
                <w:rFonts w:ascii="Arial" w:hAnsi="Arial" w:cs="Arial"/>
              </w:rPr>
              <w:br/>
              <w:t>Research competitors and current design trends and styles</w:t>
            </w:r>
            <w:r w:rsidR="004769E8" w:rsidRPr="008453BF">
              <w:rPr>
                <w:rFonts w:ascii="Arial" w:hAnsi="Arial" w:cs="Arial"/>
              </w:rPr>
              <w:br/>
            </w:r>
            <w:r w:rsidR="004F0127" w:rsidRPr="008453BF">
              <w:rPr>
                <w:rFonts w:ascii="Arial" w:hAnsi="Arial" w:cs="Arial"/>
              </w:rPr>
              <w:br/>
            </w:r>
          </w:p>
        </w:tc>
        <w:tc>
          <w:tcPr>
            <w:tcW w:w="992" w:type="dxa"/>
          </w:tcPr>
          <w:p w14:paraId="20B6F635" w14:textId="71488AA3" w:rsidR="004769E8" w:rsidRPr="008453BF" w:rsidRDefault="00973BF8" w:rsidP="0082026F">
            <w:pPr>
              <w:pStyle w:val="ListParagraph"/>
              <w:ind w:left="0"/>
              <w:rPr>
                <w:rFonts w:ascii="Arial" w:hAnsi="Arial" w:cs="Arial"/>
              </w:rPr>
            </w:pPr>
            <w:r w:rsidRPr="008453BF">
              <w:rPr>
                <w:rFonts w:ascii="Arial" w:hAnsi="Arial" w:cs="Arial"/>
              </w:rPr>
              <w:br/>
            </w:r>
            <w:r w:rsidR="00A82635" w:rsidRPr="008453BF">
              <w:rPr>
                <w:rFonts w:ascii="Arial" w:hAnsi="Arial" w:cs="Arial"/>
              </w:rPr>
              <w:t>5</w:t>
            </w:r>
            <w:r w:rsidR="00D94549" w:rsidRPr="008453BF">
              <w:rPr>
                <w:rFonts w:ascii="Arial" w:hAnsi="Arial" w:cs="Arial"/>
              </w:rPr>
              <w:t>%</w:t>
            </w:r>
          </w:p>
        </w:tc>
      </w:tr>
      <w:tr w:rsidR="004F0127" w:rsidRPr="008453BF" w14:paraId="20B6F63A" w14:textId="77777777" w:rsidTr="009E3A52">
        <w:tc>
          <w:tcPr>
            <w:tcW w:w="1089" w:type="dxa"/>
          </w:tcPr>
          <w:p w14:paraId="20B6F637" w14:textId="1A108FFA" w:rsidR="004F0127" w:rsidRPr="008453BF" w:rsidRDefault="004F0127" w:rsidP="0082026F">
            <w:pPr>
              <w:pStyle w:val="ListParagraph"/>
              <w:ind w:left="0"/>
              <w:rPr>
                <w:rFonts w:ascii="Arial" w:hAnsi="Arial" w:cs="Arial"/>
              </w:rPr>
            </w:pPr>
            <w:r w:rsidRPr="008453BF">
              <w:rPr>
                <w:rFonts w:ascii="Arial" w:hAnsi="Arial" w:cs="Arial"/>
              </w:rPr>
              <w:br/>
            </w:r>
            <w:r w:rsidR="00BD7C08" w:rsidRPr="008453BF">
              <w:rPr>
                <w:rFonts w:ascii="Arial" w:hAnsi="Arial" w:cs="Arial"/>
              </w:rPr>
              <w:t>8</w:t>
            </w:r>
            <w:r w:rsidRPr="008453BF">
              <w:rPr>
                <w:rFonts w:ascii="Arial" w:hAnsi="Arial" w:cs="Arial"/>
              </w:rPr>
              <w:t>.</w:t>
            </w:r>
          </w:p>
        </w:tc>
        <w:tc>
          <w:tcPr>
            <w:tcW w:w="6663" w:type="dxa"/>
          </w:tcPr>
          <w:p w14:paraId="20B6F638" w14:textId="14ECF27E" w:rsidR="004F0127" w:rsidRPr="008453BF" w:rsidRDefault="00D33D2C" w:rsidP="004F0127">
            <w:pPr>
              <w:rPr>
                <w:rFonts w:ascii="Arial" w:hAnsi="Arial" w:cs="Arial"/>
              </w:rPr>
            </w:pPr>
            <w:r w:rsidRPr="008453BF">
              <w:rPr>
                <w:rFonts w:ascii="Arial" w:hAnsi="Arial" w:cs="Arial"/>
              </w:rPr>
              <w:br/>
            </w:r>
            <w:r w:rsidR="007B5B0F" w:rsidRPr="008453BF">
              <w:rPr>
                <w:rFonts w:ascii="Arial" w:hAnsi="Arial" w:cs="Arial"/>
              </w:rPr>
              <w:t>Write basic marketing copy</w:t>
            </w:r>
            <w:r w:rsidR="004F0127" w:rsidRPr="008453BF">
              <w:rPr>
                <w:rFonts w:ascii="Arial" w:hAnsi="Arial" w:cs="Arial"/>
              </w:rPr>
              <w:br/>
            </w:r>
          </w:p>
        </w:tc>
        <w:tc>
          <w:tcPr>
            <w:tcW w:w="992" w:type="dxa"/>
          </w:tcPr>
          <w:p w14:paraId="20B6F639" w14:textId="6BF7F2B4" w:rsidR="004F0127" w:rsidRPr="008453BF" w:rsidRDefault="00973BF8" w:rsidP="0082026F">
            <w:pPr>
              <w:pStyle w:val="ListParagraph"/>
              <w:ind w:left="0"/>
              <w:rPr>
                <w:rFonts w:ascii="Arial" w:hAnsi="Arial" w:cs="Arial"/>
              </w:rPr>
            </w:pPr>
            <w:r w:rsidRPr="008453BF">
              <w:rPr>
                <w:rFonts w:ascii="Arial" w:hAnsi="Arial" w:cs="Arial"/>
              </w:rPr>
              <w:br/>
            </w:r>
            <w:r w:rsidR="00204641" w:rsidRPr="008453BF">
              <w:rPr>
                <w:rFonts w:ascii="Arial" w:hAnsi="Arial" w:cs="Arial"/>
              </w:rPr>
              <w:t>5</w:t>
            </w:r>
            <w:r w:rsidRPr="008453BF">
              <w:rPr>
                <w:rFonts w:ascii="Arial" w:hAnsi="Arial" w:cs="Arial"/>
              </w:rPr>
              <w:t>%</w:t>
            </w:r>
          </w:p>
        </w:tc>
      </w:tr>
    </w:tbl>
    <w:p w14:paraId="20B6F63B" w14:textId="40F0D89B" w:rsidR="0082026F" w:rsidRPr="008453BF" w:rsidRDefault="0082026F" w:rsidP="0082026F">
      <w:pPr>
        <w:pStyle w:val="ListParagraph"/>
        <w:rPr>
          <w:rFonts w:ascii="Arial" w:hAnsi="Arial" w:cs="Arial"/>
        </w:rPr>
      </w:pPr>
    </w:p>
    <w:p w14:paraId="29C32795" w14:textId="23A1E2F3" w:rsidR="00BF4ED3" w:rsidRPr="004C0E6E" w:rsidRDefault="00BF4ED3" w:rsidP="006871B8">
      <w:pPr>
        <w:autoSpaceDE w:val="0"/>
        <w:autoSpaceDN w:val="0"/>
        <w:adjustRightInd w:val="0"/>
        <w:spacing w:after="0" w:line="240" w:lineRule="auto"/>
        <w:rPr>
          <w:rFonts w:ascii="ArialMT" w:hAnsi="ArialMT" w:cs="ArialMT"/>
          <w:sz w:val="24"/>
          <w:szCs w:val="24"/>
        </w:rPr>
      </w:pPr>
    </w:p>
    <w:p w14:paraId="15DFF0AB" w14:textId="36722DEB" w:rsidR="006871B8" w:rsidRPr="0094123E" w:rsidRDefault="00FF2BE1" w:rsidP="006871B8">
      <w:pPr>
        <w:autoSpaceDE w:val="0"/>
        <w:autoSpaceDN w:val="0"/>
        <w:adjustRightInd w:val="0"/>
        <w:spacing w:after="0" w:line="240" w:lineRule="auto"/>
        <w:rPr>
          <w:rFonts w:ascii="Arial" w:hAnsi="Arial" w:cs="Arial"/>
        </w:rPr>
      </w:pPr>
      <w:r w:rsidRPr="008453BF">
        <w:rPr>
          <w:rFonts w:ascii="Arial" w:hAnsi="Arial" w:cs="Arial"/>
          <w:b/>
          <w:bCs/>
        </w:rPr>
        <w:t>Other</w:t>
      </w:r>
      <w:r w:rsidR="00973BF8" w:rsidRPr="008453BF">
        <w:rPr>
          <w:rFonts w:ascii="Arial" w:hAnsi="Arial" w:cs="Arial"/>
        </w:rPr>
        <w:br/>
      </w:r>
      <w:r w:rsidRPr="008453BF">
        <w:rPr>
          <w:rFonts w:ascii="Arial" w:hAnsi="Arial" w:cs="Arial"/>
        </w:rPr>
        <w:t xml:space="preserve">The nature of the work undertaken by the post holder </w:t>
      </w:r>
      <w:r w:rsidR="00DE7EE9" w:rsidRPr="008453BF">
        <w:rPr>
          <w:rFonts w:ascii="Arial" w:eastAsia="SimSun" w:hAnsi="Arial" w:cs="Arial"/>
        </w:rPr>
        <w:t>will be required to work flexibly to meet the needs of the departme</w:t>
      </w:r>
      <w:r w:rsidR="00973BF8" w:rsidRPr="008453BF">
        <w:rPr>
          <w:rFonts w:ascii="Arial" w:eastAsia="SimSun" w:hAnsi="Arial" w:cs="Arial"/>
        </w:rPr>
        <w:t xml:space="preserve">nt and the </w:t>
      </w:r>
      <w:r w:rsidR="7E417DC5" w:rsidRPr="008453BF">
        <w:rPr>
          <w:rFonts w:ascii="Arial" w:eastAsia="SimSun" w:hAnsi="Arial" w:cs="Arial"/>
        </w:rPr>
        <w:t>organisation</w:t>
      </w:r>
      <w:r w:rsidR="00973BF8" w:rsidRPr="008453BF">
        <w:rPr>
          <w:rFonts w:ascii="Arial" w:eastAsia="SimSun" w:hAnsi="Arial" w:cs="Arial"/>
        </w:rPr>
        <w:t xml:space="preserve">. </w:t>
      </w:r>
      <w:r w:rsidR="004734AB" w:rsidRPr="008453BF">
        <w:rPr>
          <w:rFonts w:ascii="Arial" w:eastAsia="SimSun" w:hAnsi="Arial" w:cs="Arial"/>
        </w:rPr>
        <w:t>This may</w:t>
      </w:r>
      <w:r w:rsidR="00410073" w:rsidRPr="008453BF">
        <w:rPr>
          <w:rFonts w:ascii="Arial" w:eastAsia="SimSun" w:hAnsi="Arial" w:cs="Arial"/>
        </w:rPr>
        <w:t xml:space="preserve"> include</w:t>
      </w:r>
      <w:r w:rsidR="00075D7A" w:rsidRPr="008453BF">
        <w:rPr>
          <w:rFonts w:ascii="Arial" w:eastAsia="SimSun" w:hAnsi="Arial" w:cs="Arial"/>
        </w:rPr>
        <w:t xml:space="preserve"> working </w:t>
      </w:r>
      <w:r w:rsidR="00410073" w:rsidRPr="008453BF">
        <w:rPr>
          <w:rFonts w:ascii="Arial" w:eastAsia="SimSun" w:hAnsi="Arial" w:cs="Arial"/>
        </w:rPr>
        <w:t>occasional evenings and weekends</w:t>
      </w:r>
      <w:r w:rsidR="008453BF">
        <w:rPr>
          <w:rFonts w:ascii="Arial" w:eastAsia="SimSun" w:hAnsi="Arial" w:cs="Arial"/>
        </w:rPr>
        <w:t>, for which time in lieu will be given</w:t>
      </w:r>
      <w:r w:rsidR="00410073" w:rsidRPr="008453BF">
        <w:rPr>
          <w:rFonts w:ascii="Arial" w:eastAsia="SimSun" w:hAnsi="Arial" w:cs="Arial"/>
        </w:rPr>
        <w:t>.</w:t>
      </w:r>
      <w:r w:rsidR="00973BF8" w:rsidRPr="008453BF">
        <w:rPr>
          <w:rFonts w:ascii="Arial" w:hAnsi="Arial" w:cs="Arial"/>
        </w:rPr>
        <w:br/>
      </w:r>
      <w:r w:rsidR="00973BF8" w:rsidRPr="008453BF">
        <w:rPr>
          <w:rFonts w:ascii="Arial" w:hAnsi="Arial" w:cs="Arial"/>
        </w:rPr>
        <w:br/>
      </w:r>
      <w:r w:rsidR="00973BF8" w:rsidRPr="008453BF">
        <w:rPr>
          <w:rFonts w:ascii="Arial" w:hAnsi="Arial" w:cs="Arial"/>
          <w:b/>
          <w:bCs/>
        </w:rPr>
        <w:t>Budget</w:t>
      </w:r>
      <w:r w:rsidR="00973BF8" w:rsidRPr="008453BF">
        <w:rPr>
          <w:rFonts w:ascii="Arial" w:hAnsi="Arial" w:cs="Arial"/>
        </w:rPr>
        <w:br/>
      </w:r>
      <w:r w:rsidR="00973BF8" w:rsidRPr="008453BF">
        <w:rPr>
          <w:rFonts w:ascii="Arial" w:hAnsi="Arial" w:cs="Arial"/>
          <w:bCs/>
        </w:rPr>
        <w:t>The post holder wil</w:t>
      </w:r>
      <w:r w:rsidR="00913BBE" w:rsidRPr="008453BF">
        <w:rPr>
          <w:rFonts w:ascii="Arial" w:hAnsi="Arial" w:cs="Arial"/>
          <w:bCs/>
        </w:rPr>
        <w:t>l not</w:t>
      </w:r>
      <w:r w:rsidR="008453BF">
        <w:rPr>
          <w:rFonts w:ascii="Arial" w:hAnsi="Arial" w:cs="Arial"/>
          <w:bCs/>
        </w:rPr>
        <w:t xml:space="preserve"> manage</w:t>
      </w:r>
      <w:r w:rsidR="00913BBE" w:rsidRPr="008453BF">
        <w:rPr>
          <w:rFonts w:ascii="Arial" w:hAnsi="Arial" w:cs="Arial"/>
          <w:bCs/>
        </w:rPr>
        <w:t xml:space="preserve"> budgets</w:t>
      </w:r>
      <w:r w:rsidR="008453BF">
        <w:rPr>
          <w:rFonts w:ascii="Arial" w:hAnsi="Arial" w:cs="Arial"/>
          <w:bCs/>
        </w:rPr>
        <w:t>.</w:t>
      </w:r>
      <w:r w:rsidR="008453BF">
        <w:rPr>
          <w:rFonts w:ascii="Arial" w:hAnsi="Arial" w:cs="Arial"/>
          <w:bCs/>
        </w:rPr>
        <w:br/>
      </w:r>
      <w:r w:rsidR="00075D7A" w:rsidRPr="008453BF">
        <w:rPr>
          <w:rFonts w:ascii="Arial" w:hAnsi="Arial" w:cs="Arial"/>
        </w:rPr>
        <w:br/>
      </w:r>
      <w:r w:rsidR="00AF3EB7" w:rsidRPr="008453BF">
        <w:rPr>
          <w:rFonts w:ascii="Arial" w:hAnsi="Arial" w:cs="Arial"/>
          <w:b/>
          <w:bCs/>
        </w:rPr>
        <w:t>Physical</w:t>
      </w:r>
      <w:r w:rsidR="00AF3EB7" w:rsidRPr="008453BF">
        <w:rPr>
          <w:rFonts w:ascii="Arial" w:hAnsi="Arial" w:cs="Arial"/>
        </w:rPr>
        <w:br/>
      </w:r>
      <w:r w:rsidR="00973BF8" w:rsidRPr="008453BF">
        <w:rPr>
          <w:rFonts w:ascii="Arial" w:hAnsi="Arial" w:cs="Arial"/>
        </w:rPr>
        <w:t xml:space="preserve">Occasional lifting. </w:t>
      </w:r>
      <w:r w:rsidR="00973BF8" w:rsidRPr="008453BF">
        <w:rPr>
          <w:rFonts w:ascii="Arial" w:hAnsi="Arial" w:cs="Arial"/>
        </w:rPr>
        <w:br/>
      </w:r>
      <w:r w:rsidR="00AF3EB7" w:rsidRPr="008453BF">
        <w:rPr>
          <w:rFonts w:ascii="Arial" w:hAnsi="Arial" w:cs="Arial"/>
        </w:rPr>
        <w:br/>
      </w:r>
      <w:r w:rsidR="00AF3EB7" w:rsidRPr="008453BF">
        <w:rPr>
          <w:rFonts w:ascii="Arial" w:hAnsi="Arial" w:cs="Arial"/>
          <w:b/>
          <w:bCs/>
        </w:rPr>
        <w:t>Location</w:t>
      </w:r>
      <w:r w:rsidR="00AF3EB7" w:rsidRPr="008453BF">
        <w:rPr>
          <w:rFonts w:ascii="Arial" w:hAnsi="Arial" w:cs="Arial"/>
        </w:rPr>
        <w:br/>
        <w:t xml:space="preserve">The post holder will be located at </w:t>
      </w:r>
      <w:r w:rsidR="00913BBE" w:rsidRPr="008453BF">
        <w:rPr>
          <w:rFonts w:ascii="Arial" w:hAnsi="Arial" w:cs="Arial"/>
        </w:rPr>
        <w:t>Portsmouth Guildhall</w:t>
      </w:r>
      <w:r w:rsidR="001F709A" w:rsidRPr="008453BF">
        <w:rPr>
          <w:rFonts w:ascii="Arial" w:hAnsi="Arial" w:cs="Arial"/>
        </w:rPr>
        <w:t>.</w:t>
      </w:r>
      <w:r w:rsidR="00913BBE" w:rsidRPr="008453BF">
        <w:rPr>
          <w:rFonts w:ascii="Arial" w:hAnsi="Arial" w:cs="Arial"/>
        </w:rPr>
        <w:t xml:space="preserve"> (PO1 2AB)</w:t>
      </w:r>
      <w:r w:rsidR="001F709A" w:rsidRPr="008453BF">
        <w:rPr>
          <w:rFonts w:ascii="Arial" w:hAnsi="Arial" w:cs="Arial"/>
        </w:rPr>
        <w:t xml:space="preserve"> </w:t>
      </w:r>
      <w:r w:rsidR="00137BE1" w:rsidRPr="008453BF">
        <w:rPr>
          <w:rFonts w:ascii="Arial" w:hAnsi="Arial" w:cs="Arial"/>
          <w:bCs/>
        </w:rPr>
        <w:br/>
      </w:r>
      <w:r w:rsidR="00137BE1" w:rsidRPr="008453BF">
        <w:rPr>
          <w:rFonts w:ascii="Arial" w:hAnsi="Arial" w:cs="Arial"/>
          <w:bCs/>
        </w:rPr>
        <w:br/>
      </w:r>
      <w:r w:rsidR="00973BF8" w:rsidRPr="008453BF">
        <w:rPr>
          <w:rFonts w:ascii="Arial" w:hAnsi="Arial" w:cs="Arial"/>
          <w:b/>
          <w:bCs/>
        </w:rPr>
        <w:t>Context</w:t>
      </w:r>
      <w:r w:rsidR="00973BF8" w:rsidRPr="008453BF">
        <w:rPr>
          <w:rFonts w:ascii="Arial" w:hAnsi="Arial" w:cs="Arial"/>
          <w:b/>
          <w:bCs/>
        </w:rPr>
        <w:br/>
      </w:r>
      <w:r w:rsidR="006871B8" w:rsidRPr="008453BF">
        <w:rPr>
          <w:rFonts w:ascii="Arial" w:hAnsi="Arial" w:cs="Arial"/>
        </w:rPr>
        <w:t xml:space="preserve">The Guildhall Trust (GHT) has established an excellent reputation as one of the South of England’s leading cultural organisations through its flagship venue, Portsmouth Guildhall and its sister venue The White Rock Theatre, Hastings. </w:t>
      </w:r>
      <w:r w:rsidR="006871B8" w:rsidRPr="008453BF">
        <w:rPr>
          <w:rFonts w:ascii="Arial" w:hAnsi="Arial" w:cs="Arial"/>
        </w:rPr>
        <w:br/>
      </w:r>
      <w:r w:rsidR="006871B8" w:rsidRPr="008453BF">
        <w:rPr>
          <w:rFonts w:ascii="Arial" w:hAnsi="Arial" w:cs="Arial"/>
        </w:rPr>
        <w:br/>
        <w:t xml:space="preserve">Portsmouth Guildhall is a Concert Hall and conferencing centre, which hosts a world class programme of music, comedy, dance, drama and family shows, conferences, meetings and events. </w:t>
      </w:r>
      <w:r w:rsidR="006871B8" w:rsidRPr="008453BF">
        <w:rPr>
          <w:rFonts w:ascii="Arial" w:hAnsi="Arial" w:cs="Arial"/>
        </w:rPr>
        <w:lastRenderedPageBreak/>
        <w:t xml:space="preserve">The Trust has developed an extensive learning and participation programme and produces and promotes its own events, including Dance </w:t>
      </w:r>
      <w:proofErr w:type="gramStart"/>
      <w:r w:rsidR="006871B8" w:rsidRPr="008453BF">
        <w:rPr>
          <w:rFonts w:ascii="Arial" w:hAnsi="Arial" w:cs="Arial"/>
        </w:rPr>
        <w:t>Live!,</w:t>
      </w:r>
      <w:proofErr w:type="gramEnd"/>
      <w:r w:rsidR="006871B8" w:rsidRPr="008453BF">
        <w:rPr>
          <w:rFonts w:ascii="Arial" w:hAnsi="Arial" w:cs="Arial"/>
        </w:rPr>
        <w:t xml:space="preserve"> Portsmouth Comic Con and Summer Concerts in the Square.</w:t>
      </w:r>
      <w:r w:rsidR="006871B8" w:rsidRPr="008453BF">
        <w:rPr>
          <w:rFonts w:ascii="Arial" w:hAnsi="Arial" w:cs="Arial"/>
        </w:rPr>
        <w:br/>
      </w:r>
      <w:r w:rsidR="006871B8" w:rsidRPr="008453BF">
        <w:rPr>
          <w:rFonts w:ascii="Arial" w:hAnsi="Arial" w:cs="Arial"/>
        </w:rPr>
        <w:br/>
        <w:t>The White Rock Theatre in Hastings is a large scale, 1055 seat venue, with a large 250 capacity studio. It provides a mixed programme of music, comedy, musicals, pantomime and entertainment. Like the Guildhall, it also has a strong conferencing and meetings offer as well as a successful programme of learning and participation.</w:t>
      </w:r>
      <w:r w:rsidR="006871B8" w:rsidRPr="008453BF">
        <w:rPr>
          <w:rFonts w:ascii="Arial" w:hAnsi="Arial" w:cs="Arial"/>
        </w:rPr>
        <w:br/>
      </w:r>
      <w:r w:rsidR="006871B8" w:rsidRPr="008453BF">
        <w:rPr>
          <w:rFonts w:ascii="Arial" w:hAnsi="Arial" w:cs="Arial"/>
        </w:rPr>
        <w:br/>
        <w:t xml:space="preserve">You will create assets for </w:t>
      </w:r>
      <w:proofErr w:type="gramStart"/>
      <w:r w:rsidR="006871B8" w:rsidRPr="008453BF">
        <w:rPr>
          <w:rFonts w:ascii="Arial" w:hAnsi="Arial" w:cs="Arial"/>
        </w:rPr>
        <w:t>both of these</w:t>
      </w:r>
      <w:proofErr w:type="gramEnd"/>
      <w:r w:rsidR="006871B8" w:rsidRPr="008453BF">
        <w:rPr>
          <w:rFonts w:ascii="Arial" w:hAnsi="Arial" w:cs="Arial"/>
        </w:rPr>
        <w:t xml:space="preserve"> venues.</w:t>
      </w:r>
      <w:r w:rsidR="006871B8" w:rsidRPr="008453BF">
        <w:rPr>
          <w:rFonts w:ascii="Arial" w:hAnsi="Arial" w:cs="Arial"/>
          <w:b/>
          <w:bCs/>
        </w:rPr>
        <w:t xml:space="preserve"> </w:t>
      </w:r>
    </w:p>
    <w:p w14:paraId="20B6F644" w14:textId="5E234B63" w:rsidR="006C1E4E" w:rsidRPr="008453BF" w:rsidRDefault="006C1E4E" w:rsidP="00225CC3">
      <w:pPr>
        <w:rPr>
          <w:rFonts w:ascii="Arial" w:hAnsi="Arial" w:cs="Arial"/>
          <w:bCs/>
        </w:rPr>
      </w:pPr>
    </w:p>
    <w:p w14:paraId="20B6F647" w14:textId="1F54123F" w:rsidR="00703698" w:rsidRPr="008453BF" w:rsidRDefault="00FF2BE1" w:rsidP="001E5C75">
      <w:pPr>
        <w:pStyle w:val="NormalWeb"/>
        <w:shd w:val="clear" w:color="auto" w:fill="FFFFFF"/>
        <w:rPr>
          <w:rFonts w:ascii="Arial" w:hAnsi="Arial" w:cs="Arial"/>
          <w:b/>
          <w:bCs/>
          <w:color w:val="333333"/>
          <w:sz w:val="22"/>
          <w:szCs w:val="22"/>
        </w:rPr>
      </w:pPr>
      <w:r w:rsidRPr="008453BF">
        <w:rPr>
          <w:rFonts w:ascii="Arial" w:hAnsi="Arial" w:cs="Arial"/>
          <w:b/>
          <w:bCs/>
          <w:color w:val="333333"/>
          <w:sz w:val="22"/>
          <w:szCs w:val="22"/>
        </w:rPr>
        <w:t>Person Specification</w:t>
      </w:r>
      <w:r w:rsidR="001E5C75" w:rsidRPr="008453BF">
        <w:rPr>
          <w:rFonts w:ascii="Arial" w:hAnsi="Arial" w:cs="Arial"/>
          <w:b/>
          <w:bCs/>
          <w:color w:val="333333"/>
          <w:sz w:val="22"/>
          <w:szCs w:val="22"/>
        </w:rPr>
        <w:br/>
      </w:r>
      <w:r w:rsidRPr="008453BF">
        <w:rPr>
          <w:rFonts w:ascii="Arial" w:hAnsi="Arial" w:cs="Arial"/>
          <w:color w:val="333333"/>
          <w:sz w:val="22"/>
          <w:szCs w:val="22"/>
        </w:rPr>
        <w:t xml:space="preserve">This acts as </w:t>
      </w:r>
      <w:r w:rsidR="00724A57" w:rsidRPr="008453BF">
        <w:rPr>
          <w:rFonts w:ascii="Arial" w:hAnsi="Arial" w:cs="Arial"/>
          <w:color w:val="333333"/>
          <w:sz w:val="22"/>
          <w:szCs w:val="22"/>
        </w:rPr>
        <w:t xml:space="preserve">a </w:t>
      </w:r>
      <w:proofErr w:type="gramStart"/>
      <w:r w:rsidRPr="008453BF">
        <w:rPr>
          <w:rFonts w:ascii="Arial" w:hAnsi="Arial" w:cs="Arial"/>
          <w:color w:val="333333"/>
          <w:sz w:val="22"/>
          <w:szCs w:val="22"/>
        </w:rPr>
        <w:t>selection criteria</w:t>
      </w:r>
      <w:proofErr w:type="gramEnd"/>
      <w:r w:rsidRPr="008453BF">
        <w:rPr>
          <w:rFonts w:ascii="Arial" w:hAnsi="Arial" w:cs="Arial"/>
          <w:color w:val="333333"/>
          <w:sz w:val="22"/>
          <w:szCs w:val="22"/>
        </w:rPr>
        <w:t xml:space="preserve"> and gives an outline of the type of person the </w:t>
      </w:r>
      <w:r w:rsidR="00703698" w:rsidRPr="008453BF">
        <w:rPr>
          <w:rFonts w:ascii="Arial" w:hAnsi="Arial" w:cs="Arial"/>
          <w:color w:val="333333"/>
          <w:sz w:val="22"/>
          <w:szCs w:val="22"/>
        </w:rPr>
        <w:t>characteristic</w:t>
      </w:r>
      <w:r w:rsidRPr="008453BF">
        <w:rPr>
          <w:rFonts w:ascii="Arial" w:hAnsi="Arial" w:cs="Arial"/>
          <w:color w:val="333333"/>
          <w:sz w:val="22"/>
          <w:szCs w:val="22"/>
        </w:rPr>
        <w:t xml:space="preserve"> required to do the job.</w:t>
      </w:r>
      <w:r w:rsidR="001E5C75" w:rsidRPr="008453BF">
        <w:rPr>
          <w:rFonts w:ascii="Arial" w:hAnsi="Arial" w:cs="Arial"/>
          <w:b/>
          <w:bCs/>
          <w:color w:val="333333"/>
          <w:sz w:val="22"/>
          <w:szCs w:val="22"/>
        </w:rPr>
        <w:br/>
      </w:r>
      <w:r w:rsidR="00703698" w:rsidRPr="008453BF">
        <w:rPr>
          <w:rFonts w:ascii="Arial" w:hAnsi="Arial" w:cs="Arial"/>
          <w:sz w:val="22"/>
          <w:szCs w:val="22"/>
        </w:rPr>
        <w:br/>
      </w:r>
      <w:r w:rsidR="00703698" w:rsidRPr="008453BF">
        <w:rPr>
          <w:rFonts w:ascii="Arial" w:hAnsi="Arial" w:cs="Arial"/>
          <w:color w:val="333333"/>
          <w:sz w:val="22"/>
          <w:szCs w:val="22"/>
        </w:rPr>
        <w:t>Essential: - without which the candidate would be rejected</w:t>
      </w:r>
      <w:r w:rsidR="00225CC3" w:rsidRPr="008453BF">
        <w:rPr>
          <w:rFonts w:ascii="Arial" w:hAnsi="Arial" w:cs="Arial"/>
          <w:sz w:val="22"/>
          <w:szCs w:val="22"/>
        </w:rPr>
        <w:br/>
      </w:r>
      <w:r w:rsidR="00703698" w:rsidRPr="008453BF">
        <w:rPr>
          <w:rFonts w:ascii="Arial" w:hAnsi="Arial" w:cs="Arial"/>
          <w:color w:val="333333"/>
          <w:sz w:val="22"/>
          <w:szCs w:val="22"/>
        </w:rPr>
        <w:t>Desirable: - useful for choosing between two good candidates</w:t>
      </w:r>
    </w:p>
    <w:tbl>
      <w:tblPr>
        <w:tblStyle w:val="TableGrid"/>
        <w:tblW w:w="0" w:type="auto"/>
        <w:tblLook w:val="04A0" w:firstRow="1" w:lastRow="0" w:firstColumn="1" w:lastColumn="0" w:noHBand="0" w:noVBand="1"/>
      </w:tblPr>
      <w:tblGrid>
        <w:gridCol w:w="1384"/>
        <w:gridCol w:w="4777"/>
        <w:gridCol w:w="3081"/>
      </w:tblGrid>
      <w:tr w:rsidR="0042740E" w:rsidRPr="008453BF" w14:paraId="20B6F64B" w14:textId="77777777" w:rsidTr="00703698">
        <w:tc>
          <w:tcPr>
            <w:tcW w:w="1384" w:type="dxa"/>
          </w:tcPr>
          <w:p w14:paraId="20B6F648" w14:textId="77777777" w:rsidR="00703698" w:rsidRPr="008453BF" w:rsidRDefault="00703698" w:rsidP="00FF2BE1">
            <w:pPr>
              <w:pStyle w:val="NormalWeb"/>
              <w:rPr>
                <w:rFonts w:ascii="Arial" w:hAnsi="Arial" w:cs="Arial"/>
                <w:color w:val="333333"/>
                <w:sz w:val="22"/>
                <w:szCs w:val="22"/>
              </w:rPr>
            </w:pPr>
            <w:r w:rsidRPr="008453BF">
              <w:rPr>
                <w:rFonts w:ascii="Arial" w:hAnsi="Arial" w:cs="Arial"/>
                <w:color w:val="333333"/>
                <w:sz w:val="22"/>
                <w:szCs w:val="22"/>
              </w:rPr>
              <w:t>Attribute</w:t>
            </w:r>
          </w:p>
        </w:tc>
        <w:tc>
          <w:tcPr>
            <w:tcW w:w="4777" w:type="dxa"/>
          </w:tcPr>
          <w:p w14:paraId="20B6F649" w14:textId="77777777" w:rsidR="00703698" w:rsidRPr="008453BF" w:rsidRDefault="00703698" w:rsidP="00FF2BE1">
            <w:pPr>
              <w:pStyle w:val="NormalWeb"/>
              <w:rPr>
                <w:rFonts w:ascii="Arial" w:hAnsi="Arial" w:cs="Arial"/>
                <w:color w:val="333333"/>
                <w:sz w:val="22"/>
                <w:szCs w:val="22"/>
              </w:rPr>
            </w:pPr>
            <w:r w:rsidRPr="008453BF">
              <w:rPr>
                <w:rFonts w:ascii="Arial" w:hAnsi="Arial" w:cs="Arial"/>
                <w:color w:val="333333"/>
                <w:sz w:val="22"/>
                <w:szCs w:val="22"/>
              </w:rPr>
              <w:t>Essential</w:t>
            </w:r>
          </w:p>
        </w:tc>
        <w:tc>
          <w:tcPr>
            <w:tcW w:w="3081" w:type="dxa"/>
          </w:tcPr>
          <w:p w14:paraId="20B6F64A" w14:textId="77777777" w:rsidR="00703698" w:rsidRPr="008453BF" w:rsidRDefault="00703698" w:rsidP="00FF2BE1">
            <w:pPr>
              <w:pStyle w:val="NormalWeb"/>
              <w:rPr>
                <w:rFonts w:ascii="Arial" w:hAnsi="Arial" w:cs="Arial"/>
                <w:color w:val="333333"/>
                <w:sz w:val="22"/>
                <w:szCs w:val="22"/>
              </w:rPr>
            </w:pPr>
            <w:r w:rsidRPr="008453BF">
              <w:rPr>
                <w:rFonts w:ascii="Arial" w:hAnsi="Arial" w:cs="Arial"/>
                <w:color w:val="333333"/>
                <w:sz w:val="22"/>
                <w:szCs w:val="22"/>
              </w:rPr>
              <w:t>Desirable</w:t>
            </w:r>
          </w:p>
        </w:tc>
      </w:tr>
      <w:tr w:rsidR="0042740E" w:rsidRPr="008453BF" w14:paraId="20B6F64F" w14:textId="77777777" w:rsidTr="00703698">
        <w:tc>
          <w:tcPr>
            <w:tcW w:w="1384" w:type="dxa"/>
          </w:tcPr>
          <w:p w14:paraId="20B6F64C" w14:textId="77777777" w:rsidR="00703698" w:rsidRPr="008453BF" w:rsidRDefault="00703698" w:rsidP="00FF2BE1">
            <w:pPr>
              <w:pStyle w:val="NormalWeb"/>
              <w:rPr>
                <w:rFonts w:ascii="Arial" w:hAnsi="Arial" w:cs="Arial"/>
                <w:color w:val="333333"/>
                <w:sz w:val="22"/>
                <w:szCs w:val="22"/>
              </w:rPr>
            </w:pPr>
            <w:r w:rsidRPr="008453BF">
              <w:rPr>
                <w:rFonts w:ascii="Arial" w:hAnsi="Arial" w:cs="Arial"/>
                <w:color w:val="333333"/>
                <w:sz w:val="22"/>
                <w:szCs w:val="22"/>
              </w:rPr>
              <w:t>Experience</w:t>
            </w:r>
          </w:p>
        </w:tc>
        <w:tc>
          <w:tcPr>
            <w:tcW w:w="4777" w:type="dxa"/>
          </w:tcPr>
          <w:p w14:paraId="20B6F64D" w14:textId="7EEF5BCF" w:rsidR="001422CC" w:rsidRPr="008453BF" w:rsidRDefault="00F54AD6" w:rsidP="00266FF5">
            <w:pPr>
              <w:pStyle w:val="NormalWeb"/>
              <w:rPr>
                <w:rFonts w:ascii="Arial" w:hAnsi="Arial" w:cs="Arial"/>
                <w:color w:val="333333"/>
                <w:sz w:val="22"/>
                <w:szCs w:val="22"/>
              </w:rPr>
            </w:pPr>
            <w:r w:rsidRPr="008453BF">
              <w:rPr>
                <w:rFonts w:ascii="Arial" w:hAnsi="Arial" w:cs="Arial"/>
                <w:color w:val="333333"/>
                <w:sz w:val="22"/>
                <w:szCs w:val="22"/>
              </w:rPr>
              <w:br/>
            </w:r>
          </w:p>
        </w:tc>
        <w:tc>
          <w:tcPr>
            <w:tcW w:w="3081" w:type="dxa"/>
          </w:tcPr>
          <w:p w14:paraId="20B6F64E" w14:textId="4B9E0DFD" w:rsidR="00761FD9" w:rsidRPr="008453BF" w:rsidRDefault="00BB3B8B" w:rsidP="00F54AD6">
            <w:pPr>
              <w:pStyle w:val="NormalWeb"/>
              <w:rPr>
                <w:rFonts w:ascii="Arial" w:hAnsi="Arial" w:cs="Arial"/>
                <w:color w:val="333333"/>
                <w:sz w:val="22"/>
                <w:szCs w:val="22"/>
              </w:rPr>
            </w:pPr>
            <w:r w:rsidRPr="008453BF">
              <w:rPr>
                <w:rFonts w:ascii="Arial" w:hAnsi="Arial" w:cs="Arial"/>
                <w:color w:val="333333"/>
                <w:sz w:val="22"/>
                <w:szCs w:val="22"/>
              </w:rPr>
              <w:t xml:space="preserve">Work in a professional </w:t>
            </w:r>
            <w:r w:rsidR="003E0D33" w:rsidRPr="008453BF">
              <w:rPr>
                <w:rFonts w:ascii="Arial" w:hAnsi="Arial" w:cs="Arial"/>
                <w:color w:val="333333"/>
                <w:sz w:val="22"/>
                <w:szCs w:val="22"/>
              </w:rPr>
              <w:t xml:space="preserve">environment </w:t>
            </w:r>
            <w:r w:rsidR="00F528E6" w:rsidRPr="008453BF">
              <w:rPr>
                <w:rFonts w:ascii="Arial" w:hAnsi="Arial" w:cs="Arial"/>
                <w:color w:val="333333"/>
                <w:sz w:val="22"/>
                <w:szCs w:val="22"/>
              </w:rPr>
              <w:br/>
            </w:r>
          </w:p>
        </w:tc>
      </w:tr>
      <w:tr w:rsidR="0042740E" w:rsidRPr="008453BF" w14:paraId="20B6F659" w14:textId="77777777" w:rsidTr="00703698">
        <w:tc>
          <w:tcPr>
            <w:tcW w:w="1384" w:type="dxa"/>
          </w:tcPr>
          <w:p w14:paraId="20B6F650" w14:textId="77777777" w:rsidR="00703698" w:rsidRPr="008453BF" w:rsidRDefault="00703698" w:rsidP="00FF2BE1">
            <w:pPr>
              <w:pStyle w:val="NormalWeb"/>
              <w:rPr>
                <w:rFonts w:ascii="Arial" w:hAnsi="Arial" w:cs="Arial"/>
                <w:color w:val="333333"/>
                <w:sz w:val="22"/>
                <w:szCs w:val="22"/>
              </w:rPr>
            </w:pPr>
            <w:r w:rsidRPr="008453BF">
              <w:rPr>
                <w:rFonts w:ascii="Arial" w:hAnsi="Arial" w:cs="Arial"/>
                <w:color w:val="333333"/>
                <w:sz w:val="22"/>
                <w:szCs w:val="22"/>
              </w:rPr>
              <w:t>Skill/ A</w:t>
            </w:r>
            <w:r w:rsidR="002A205D" w:rsidRPr="008453BF">
              <w:rPr>
                <w:rFonts w:ascii="Arial" w:hAnsi="Arial" w:cs="Arial"/>
                <w:color w:val="333333"/>
                <w:sz w:val="22"/>
                <w:szCs w:val="22"/>
              </w:rPr>
              <w:t>bilities</w:t>
            </w:r>
          </w:p>
        </w:tc>
        <w:tc>
          <w:tcPr>
            <w:tcW w:w="4777" w:type="dxa"/>
          </w:tcPr>
          <w:p w14:paraId="20B6F652" w14:textId="6E8D5426" w:rsidR="00433DC5" w:rsidRPr="008453BF" w:rsidRDefault="00AE1469" w:rsidP="005E03FE">
            <w:pPr>
              <w:pStyle w:val="NormalWeb"/>
              <w:rPr>
                <w:rFonts w:ascii="Arial" w:hAnsi="Arial" w:cs="Arial"/>
                <w:sz w:val="22"/>
                <w:szCs w:val="22"/>
              </w:rPr>
            </w:pPr>
            <w:r>
              <w:rPr>
                <w:rFonts w:ascii="Arial" w:hAnsi="Arial" w:cs="Arial"/>
                <w:color w:val="333333"/>
                <w:sz w:val="22"/>
                <w:szCs w:val="22"/>
              </w:rPr>
              <w:t>Previous design skills</w:t>
            </w:r>
            <w:r w:rsidR="0094123E">
              <w:rPr>
                <w:rFonts w:ascii="Arial" w:hAnsi="Arial" w:cs="Arial"/>
                <w:color w:val="333333"/>
                <w:sz w:val="22"/>
                <w:szCs w:val="22"/>
              </w:rPr>
              <w:br/>
            </w:r>
            <w:r w:rsidR="0094123E">
              <w:rPr>
                <w:rFonts w:ascii="Arial" w:hAnsi="Arial" w:cs="Arial"/>
                <w:color w:val="333333"/>
                <w:sz w:val="22"/>
                <w:szCs w:val="22"/>
              </w:rPr>
              <w:br/>
            </w:r>
            <w:r w:rsidR="001E1220" w:rsidRPr="008453BF">
              <w:rPr>
                <w:rFonts w:ascii="Arial" w:hAnsi="Arial" w:cs="Arial"/>
                <w:color w:val="333333"/>
                <w:sz w:val="22"/>
                <w:szCs w:val="22"/>
              </w:rPr>
              <w:t>Good</w:t>
            </w:r>
            <w:r w:rsidR="00F528E6" w:rsidRPr="008453BF">
              <w:rPr>
                <w:rFonts w:ascii="Arial" w:hAnsi="Arial" w:cs="Arial"/>
                <w:color w:val="333333"/>
                <w:sz w:val="22"/>
                <w:szCs w:val="22"/>
              </w:rPr>
              <w:t xml:space="preserve"> verbal and written communication skills</w:t>
            </w:r>
            <w:r w:rsidR="006E1201" w:rsidRPr="008453BF">
              <w:rPr>
                <w:rFonts w:ascii="Arial" w:hAnsi="Arial" w:cs="Arial"/>
                <w:color w:val="333333"/>
                <w:sz w:val="22"/>
                <w:szCs w:val="22"/>
              </w:rPr>
              <w:t>.</w:t>
            </w:r>
            <w:r w:rsidR="004340D5" w:rsidRPr="008453BF">
              <w:rPr>
                <w:rFonts w:ascii="Arial" w:hAnsi="Arial" w:cs="Arial"/>
                <w:sz w:val="22"/>
                <w:szCs w:val="22"/>
              </w:rPr>
              <w:br/>
            </w:r>
            <w:r w:rsidR="001E1220" w:rsidRPr="008453BF">
              <w:rPr>
                <w:rFonts w:ascii="Arial" w:hAnsi="Arial" w:cs="Arial"/>
                <w:sz w:val="22"/>
                <w:szCs w:val="22"/>
              </w:rPr>
              <w:br/>
            </w:r>
            <w:r w:rsidR="00264BEC" w:rsidRPr="008453BF">
              <w:rPr>
                <w:rFonts w:ascii="Arial" w:hAnsi="Arial" w:cs="Arial"/>
                <w:color w:val="333333"/>
                <w:sz w:val="22"/>
                <w:szCs w:val="22"/>
              </w:rPr>
              <w:t>Good</w:t>
            </w:r>
            <w:r w:rsidR="004340D5" w:rsidRPr="008453BF">
              <w:rPr>
                <w:rFonts w:ascii="Arial" w:hAnsi="Arial" w:cs="Arial"/>
                <w:color w:val="333333"/>
                <w:sz w:val="22"/>
                <w:szCs w:val="22"/>
              </w:rPr>
              <w:t xml:space="preserve"> </w:t>
            </w:r>
            <w:r w:rsidR="00264BEC" w:rsidRPr="008453BF">
              <w:rPr>
                <w:rFonts w:ascii="Arial" w:hAnsi="Arial" w:cs="Arial"/>
                <w:color w:val="333333"/>
                <w:sz w:val="22"/>
                <w:szCs w:val="22"/>
              </w:rPr>
              <w:t>o</w:t>
            </w:r>
            <w:r w:rsidR="004340D5" w:rsidRPr="008453BF">
              <w:rPr>
                <w:rFonts w:ascii="Arial" w:hAnsi="Arial" w:cs="Arial"/>
                <w:color w:val="333333"/>
                <w:sz w:val="22"/>
                <w:szCs w:val="22"/>
              </w:rPr>
              <w:t xml:space="preserve">rganisation and time management skills </w:t>
            </w:r>
            <w:r w:rsidR="004340D5" w:rsidRPr="008453BF">
              <w:rPr>
                <w:rFonts w:ascii="Arial" w:hAnsi="Arial" w:cs="Arial"/>
                <w:sz w:val="22"/>
                <w:szCs w:val="22"/>
              </w:rPr>
              <w:br/>
            </w:r>
            <w:r w:rsidR="001B5A04" w:rsidRPr="008453BF">
              <w:rPr>
                <w:rFonts w:ascii="Arial" w:hAnsi="Arial" w:cs="Arial"/>
                <w:sz w:val="22"/>
                <w:szCs w:val="22"/>
              </w:rPr>
              <w:br/>
            </w:r>
            <w:r w:rsidR="00264BEC" w:rsidRPr="008453BF">
              <w:rPr>
                <w:rFonts w:ascii="Arial" w:hAnsi="Arial" w:cs="Arial"/>
                <w:color w:val="333333"/>
                <w:sz w:val="22"/>
                <w:szCs w:val="22"/>
              </w:rPr>
              <w:t>C</w:t>
            </w:r>
            <w:r w:rsidR="00F528E6" w:rsidRPr="008453BF">
              <w:rPr>
                <w:rFonts w:ascii="Arial" w:hAnsi="Arial" w:cs="Arial"/>
                <w:color w:val="333333"/>
                <w:sz w:val="22"/>
                <w:szCs w:val="22"/>
              </w:rPr>
              <w:t>ompetent IT skills</w:t>
            </w:r>
            <w:r w:rsidR="000C2DBE">
              <w:rPr>
                <w:rFonts w:ascii="Arial" w:hAnsi="Arial" w:cs="Arial"/>
                <w:color w:val="333333"/>
                <w:sz w:val="22"/>
                <w:szCs w:val="22"/>
              </w:rPr>
              <w:t xml:space="preserve"> – including </w:t>
            </w:r>
            <w:r w:rsidR="00E27F21">
              <w:rPr>
                <w:rFonts w:ascii="Arial" w:hAnsi="Arial" w:cs="Arial"/>
                <w:color w:val="333333"/>
                <w:sz w:val="22"/>
                <w:szCs w:val="22"/>
              </w:rPr>
              <w:t xml:space="preserve">the </w:t>
            </w:r>
            <w:r w:rsidR="000C2DBE">
              <w:rPr>
                <w:rFonts w:ascii="Arial" w:hAnsi="Arial" w:cs="Arial"/>
                <w:color w:val="333333"/>
                <w:sz w:val="22"/>
                <w:szCs w:val="22"/>
              </w:rPr>
              <w:t xml:space="preserve">use of Adobe Creative Cloud </w:t>
            </w:r>
            <w:r w:rsidR="006E1201" w:rsidRPr="008453BF">
              <w:rPr>
                <w:rFonts w:ascii="Arial" w:hAnsi="Arial" w:cs="Arial"/>
                <w:sz w:val="22"/>
                <w:szCs w:val="22"/>
              </w:rPr>
              <w:br/>
            </w:r>
            <w:r w:rsidR="00F528E6" w:rsidRPr="008453BF">
              <w:rPr>
                <w:rFonts w:ascii="Arial" w:hAnsi="Arial" w:cs="Arial"/>
                <w:sz w:val="22"/>
                <w:szCs w:val="22"/>
              </w:rPr>
              <w:br/>
            </w:r>
            <w:r w:rsidR="00F528E6" w:rsidRPr="008453BF">
              <w:rPr>
                <w:rFonts w:ascii="Arial" w:hAnsi="Arial" w:cs="Arial"/>
                <w:color w:val="333333"/>
                <w:sz w:val="22"/>
                <w:szCs w:val="22"/>
              </w:rPr>
              <w:t xml:space="preserve">Creative flair and </w:t>
            </w:r>
            <w:r w:rsidR="008472F5" w:rsidRPr="008453BF">
              <w:rPr>
                <w:rFonts w:ascii="Arial" w:hAnsi="Arial" w:cs="Arial"/>
                <w:color w:val="333333"/>
                <w:sz w:val="22"/>
                <w:szCs w:val="22"/>
              </w:rPr>
              <w:t xml:space="preserve">an </w:t>
            </w:r>
            <w:r w:rsidR="00F528E6" w:rsidRPr="008453BF">
              <w:rPr>
                <w:rFonts w:ascii="Arial" w:hAnsi="Arial" w:cs="Arial"/>
                <w:color w:val="333333"/>
                <w:sz w:val="22"/>
                <w:szCs w:val="22"/>
              </w:rPr>
              <w:t xml:space="preserve">eye for detail.  </w:t>
            </w:r>
            <w:r w:rsidR="00F528E6" w:rsidRPr="008453BF">
              <w:rPr>
                <w:rFonts w:ascii="Arial" w:hAnsi="Arial" w:cs="Arial"/>
                <w:sz w:val="22"/>
                <w:szCs w:val="22"/>
              </w:rPr>
              <w:br/>
            </w:r>
            <w:r w:rsidR="00F528E6" w:rsidRPr="008453BF">
              <w:rPr>
                <w:rFonts w:ascii="Arial" w:hAnsi="Arial" w:cs="Arial"/>
                <w:sz w:val="22"/>
                <w:szCs w:val="22"/>
              </w:rPr>
              <w:br/>
            </w:r>
            <w:r w:rsidR="00F528E6" w:rsidRPr="008453BF">
              <w:rPr>
                <w:rFonts w:ascii="Arial" w:hAnsi="Arial" w:cs="Arial"/>
                <w:color w:val="333333"/>
                <w:sz w:val="22"/>
                <w:szCs w:val="22"/>
              </w:rPr>
              <w:t xml:space="preserve">Hands on approach and team player. </w:t>
            </w:r>
            <w:r w:rsidR="00E27F21">
              <w:rPr>
                <w:rFonts w:ascii="Arial" w:hAnsi="Arial" w:cs="Arial"/>
                <w:color w:val="333333"/>
                <w:sz w:val="22"/>
                <w:szCs w:val="22"/>
              </w:rPr>
              <w:br/>
            </w:r>
          </w:p>
        </w:tc>
        <w:tc>
          <w:tcPr>
            <w:tcW w:w="3081" w:type="dxa"/>
          </w:tcPr>
          <w:p w14:paraId="20B6F654" w14:textId="77777777" w:rsidR="00E11019" w:rsidRPr="008453BF" w:rsidRDefault="00E11019" w:rsidP="00FF2BE1">
            <w:pPr>
              <w:pStyle w:val="NormalWeb"/>
              <w:rPr>
                <w:rFonts w:ascii="Arial" w:hAnsi="Arial" w:cs="Arial"/>
                <w:color w:val="333333"/>
                <w:sz w:val="22"/>
                <w:szCs w:val="22"/>
              </w:rPr>
            </w:pPr>
          </w:p>
          <w:p w14:paraId="20B6F655" w14:textId="77777777" w:rsidR="00E11019" w:rsidRPr="008453BF" w:rsidRDefault="00E11019" w:rsidP="00FF2BE1">
            <w:pPr>
              <w:pStyle w:val="NormalWeb"/>
              <w:rPr>
                <w:rFonts w:ascii="Arial" w:hAnsi="Arial" w:cs="Arial"/>
                <w:color w:val="333333"/>
                <w:sz w:val="22"/>
                <w:szCs w:val="22"/>
              </w:rPr>
            </w:pPr>
          </w:p>
          <w:p w14:paraId="20B6F656" w14:textId="77777777" w:rsidR="00E11019" w:rsidRPr="008453BF" w:rsidRDefault="00E11019" w:rsidP="00FF2BE1">
            <w:pPr>
              <w:pStyle w:val="NormalWeb"/>
              <w:rPr>
                <w:rFonts w:ascii="Arial" w:hAnsi="Arial" w:cs="Arial"/>
                <w:color w:val="333333"/>
                <w:sz w:val="22"/>
                <w:szCs w:val="22"/>
              </w:rPr>
            </w:pPr>
          </w:p>
          <w:p w14:paraId="20B6F657" w14:textId="77777777" w:rsidR="00E11019" w:rsidRPr="008453BF" w:rsidRDefault="00E11019" w:rsidP="00FF2BE1">
            <w:pPr>
              <w:pStyle w:val="NormalWeb"/>
              <w:rPr>
                <w:rFonts w:ascii="Arial" w:hAnsi="Arial" w:cs="Arial"/>
                <w:color w:val="333333"/>
                <w:sz w:val="22"/>
                <w:szCs w:val="22"/>
              </w:rPr>
            </w:pPr>
          </w:p>
          <w:p w14:paraId="20B6F658" w14:textId="77777777" w:rsidR="00E11019" w:rsidRPr="008453BF" w:rsidRDefault="00E11019" w:rsidP="00FF2BE1">
            <w:pPr>
              <w:pStyle w:val="NormalWeb"/>
              <w:rPr>
                <w:rFonts w:ascii="Arial" w:hAnsi="Arial" w:cs="Arial"/>
                <w:color w:val="333333"/>
                <w:sz w:val="22"/>
                <w:szCs w:val="22"/>
              </w:rPr>
            </w:pPr>
          </w:p>
        </w:tc>
      </w:tr>
      <w:tr w:rsidR="0042740E" w:rsidRPr="008453BF" w14:paraId="20B6F65D" w14:textId="77777777" w:rsidTr="00703698">
        <w:tc>
          <w:tcPr>
            <w:tcW w:w="1384" w:type="dxa"/>
          </w:tcPr>
          <w:p w14:paraId="20B6F65A" w14:textId="77777777" w:rsidR="00703698" w:rsidRPr="008453BF" w:rsidRDefault="00433DC5" w:rsidP="00FF2BE1">
            <w:pPr>
              <w:pStyle w:val="NormalWeb"/>
              <w:rPr>
                <w:rFonts w:ascii="Arial" w:hAnsi="Arial" w:cs="Arial"/>
                <w:color w:val="333333"/>
                <w:sz w:val="22"/>
                <w:szCs w:val="22"/>
              </w:rPr>
            </w:pPr>
            <w:r w:rsidRPr="008453BF">
              <w:rPr>
                <w:rFonts w:ascii="Arial" w:hAnsi="Arial" w:cs="Arial"/>
                <w:color w:val="333333"/>
                <w:sz w:val="22"/>
                <w:szCs w:val="22"/>
              </w:rPr>
              <w:t>Education and training</w:t>
            </w:r>
          </w:p>
        </w:tc>
        <w:tc>
          <w:tcPr>
            <w:tcW w:w="4777" w:type="dxa"/>
          </w:tcPr>
          <w:p w14:paraId="4F401277" w14:textId="05561276" w:rsidR="00851640" w:rsidRDefault="00AE1469" w:rsidP="001E1220">
            <w:pPr>
              <w:autoSpaceDE w:val="0"/>
              <w:autoSpaceDN w:val="0"/>
              <w:adjustRightInd w:val="0"/>
              <w:rPr>
                <w:rFonts w:ascii="Arial" w:hAnsi="Arial" w:cs="Arial"/>
              </w:rPr>
            </w:pPr>
            <w:r>
              <w:rPr>
                <w:rFonts w:ascii="Arial" w:hAnsi="Arial" w:cs="Arial"/>
              </w:rPr>
              <w:t>A-Level</w:t>
            </w:r>
            <w:r w:rsidR="00B519DB">
              <w:rPr>
                <w:rFonts w:ascii="Arial" w:hAnsi="Arial" w:cs="Arial"/>
              </w:rPr>
              <w:t>, BTEC or Level 3 Diploma in Graphic Design or equivalent</w:t>
            </w:r>
            <w:r w:rsidR="00831FD9">
              <w:rPr>
                <w:rFonts w:ascii="Arial" w:hAnsi="Arial" w:cs="Arial"/>
              </w:rPr>
              <w:t xml:space="preserve"> qualification. </w:t>
            </w:r>
            <w:r w:rsidR="00B519DB">
              <w:rPr>
                <w:rFonts w:ascii="Arial" w:hAnsi="Arial" w:cs="Arial"/>
              </w:rPr>
              <w:t xml:space="preserve"> </w:t>
            </w:r>
          </w:p>
          <w:p w14:paraId="20B6F65B" w14:textId="4F749717" w:rsidR="00E11019" w:rsidRPr="00E27F21" w:rsidRDefault="00AE1469" w:rsidP="00E27F21">
            <w:pPr>
              <w:autoSpaceDE w:val="0"/>
              <w:autoSpaceDN w:val="0"/>
              <w:adjustRightInd w:val="0"/>
              <w:rPr>
                <w:rFonts w:ascii="Arial" w:hAnsi="Arial" w:cs="Arial"/>
              </w:rPr>
            </w:pPr>
            <w:r>
              <w:rPr>
                <w:rFonts w:ascii="Arial" w:hAnsi="Arial" w:cs="Arial"/>
              </w:rPr>
              <w:br/>
            </w:r>
            <w:r w:rsidR="001E1220" w:rsidRPr="008453BF">
              <w:rPr>
                <w:rFonts w:ascii="Arial" w:hAnsi="Arial" w:cs="Arial"/>
              </w:rPr>
              <w:t xml:space="preserve">GCSE English (Grade 4-9 / A*-C) </w:t>
            </w:r>
            <w:r w:rsidR="001E1220" w:rsidRPr="008453BF">
              <w:rPr>
                <w:rFonts w:ascii="Arial" w:hAnsi="Arial" w:cs="Arial"/>
              </w:rPr>
              <w:br/>
            </w:r>
            <w:r w:rsidR="001E1220" w:rsidRPr="008453BF">
              <w:rPr>
                <w:rFonts w:ascii="Arial" w:hAnsi="Arial" w:cs="Arial"/>
              </w:rPr>
              <w:br/>
              <w:t xml:space="preserve">GCSE Maths (Grade 4-9 / A*-C) </w:t>
            </w:r>
            <w:r w:rsidR="00E27F21">
              <w:rPr>
                <w:rFonts w:ascii="Arial" w:hAnsi="Arial" w:cs="Arial"/>
              </w:rPr>
              <w:br/>
            </w:r>
          </w:p>
        </w:tc>
        <w:tc>
          <w:tcPr>
            <w:tcW w:w="3081" w:type="dxa"/>
          </w:tcPr>
          <w:p w14:paraId="20B6F65C" w14:textId="77777777" w:rsidR="00E4205D" w:rsidRPr="008453BF" w:rsidRDefault="00F54AD6" w:rsidP="008B2D8D">
            <w:pPr>
              <w:pStyle w:val="NormalWeb"/>
              <w:rPr>
                <w:rFonts w:ascii="Arial" w:hAnsi="Arial" w:cs="Arial"/>
                <w:color w:val="333333"/>
                <w:sz w:val="22"/>
                <w:szCs w:val="22"/>
              </w:rPr>
            </w:pPr>
            <w:r w:rsidRPr="008453BF">
              <w:rPr>
                <w:rFonts w:ascii="Arial" w:hAnsi="Arial" w:cs="Arial"/>
                <w:color w:val="333333"/>
                <w:sz w:val="22"/>
                <w:szCs w:val="22"/>
              </w:rPr>
              <w:br/>
            </w:r>
          </w:p>
        </w:tc>
      </w:tr>
      <w:tr w:rsidR="0042740E" w:rsidRPr="008453BF" w14:paraId="20B6F662" w14:textId="77777777" w:rsidTr="00703698">
        <w:tc>
          <w:tcPr>
            <w:tcW w:w="1384" w:type="dxa"/>
          </w:tcPr>
          <w:p w14:paraId="20B6F65E" w14:textId="77777777" w:rsidR="005B0BE7" w:rsidRPr="008453BF" w:rsidRDefault="005B0BE7" w:rsidP="00FF2BE1">
            <w:pPr>
              <w:pStyle w:val="NormalWeb"/>
              <w:rPr>
                <w:rFonts w:ascii="Arial" w:hAnsi="Arial" w:cs="Arial"/>
                <w:color w:val="333333"/>
                <w:sz w:val="22"/>
                <w:szCs w:val="22"/>
              </w:rPr>
            </w:pPr>
            <w:r w:rsidRPr="008453BF">
              <w:rPr>
                <w:rFonts w:ascii="Arial" w:hAnsi="Arial" w:cs="Arial"/>
                <w:color w:val="333333"/>
                <w:sz w:val="22"/>
                <w:szCs w:val="22"/>
              </w:rPr>
              <w:t>Other</w:t>
            </w:r>
          </w:p>
          <w:p w14:paraId="20B6F65F" w14:textId="77777777" w:rsidR="005B0BE7" w:rsidRPr="008453BF" w:rsidRDefault="005B0BE7" w:rsidP="00FF2BE1">
            <w:pPr>
              <w:pStyle w:val="NormalWeb"/>
              <w:rPr>
                <w:rFonts w:ascii="Arial" w:hAnsi="Arial" w:cs="Arial"/>
                <w:color w:val="333333"/>
                <w:sz w:val="22"/>
                <w:szCs w:val="22"/>
              </w:rPr>
            </w:pPr>
          </w:p>
        </w:tc>
        <w:tc>
          <w:tcPr>
            <w:tcW w:w="4777" w:type="dxa"/>
          </w:tcPr>
          <w:p w14:paraId="20B6F660" w14:textId="3A3D9F90" w:rsidR="00AB6C8B" w:rsidRPr="008453BF" w:rsidRDefault="005B0BE7" w:rsidP="00F528E6">
            <w:pPr>
              <w:pStyle w:val="NormalWeb"/>
              <w:rPr>
                <w:rFonts w:ascii="Arial" w:hAnsi="Arial" w:cs="Arial"/>
                <w:color w:val="333333"/>
                <w:sz w:val="22"/>
                <w:szCs w:val="22"/>
              </w:rPr>
            </w:pPr>
            <w:r w:rsidRPr="008453BF">
              <w:rPr>
                <w:rFonts w:ascii="Arial" w:hAnsi="Arial" w:cs="Arial"/>
                <w:color w:val="333333"/>
                <w:sz w:val="22"/>
                <w:szCs w:val="22"/>
              </w:rPr>
              <w:t>Willin</w:t>
            </w:r>
            <w:r w:rsidR="00E4205D" w:rsidRPr="008453BF">
              <w:rPr>
                <w:rFonts w:ascii="Arial" w:hAnsi="Arial" w:cs="Arial"/>
                <w:color w:val="333333"/>
                <w:sz w:val="22"/>
                <w:szCs w:val="22"/>
              </w:rPr>
              <w:t xml:space="preserve">g to work </w:t>
            </w:r>
            <w:r w:rsidR="0042740E" w:rsidRPr="008453BF">
              <w:rPr>
                <w:rFonts w:ascii="Arial" w:hAnsi="Arial" w:cs="Arial"/>
                <w:color w:val="333333"/>
                <w:sz w:val="22"/>
                <w:szCs w:val="22"/>
              </w:rPr>
              <w:t xml:space="preserve">occasional </w:t>
            </w:r>
            <w:r w:rsidR="00E4205D" w:rsidRPr="008453BF">
              <w:rPr>
                <w:rFonts w:ascii="Arial" w:hAnsi="Arial" w:cs="Arial"/>
                <w:color w:val="333333"/>
                <w:sz w:val="22"/>
                <w:szCs w:val="22"/>
              </w:rPr>
              <w:t>evening</w:t>
            </w:r>
            <w:r w:rsidR="0042740E" w:rsidRPr="008453BF">
              <w:rPr>
                <w:rFonts w:ascii="Arial" w:hAnsi="Arial" w:cs="Arial"/>
                <w:color w:val="333333"/>
                <w:sz w:val="22"/>
                <w:szCs w:val="22"/>
              </w:rPr>
              <w:t>s</w:t>
            </w:r>
            <w:r w:rsidR="00E4205D" w:rsidRPr="008453BF">
              <w:rPr>
                <w:rFonts w:ascii="Arial" w:hAnsi="Arial" w:cs="Arial"/>
                <w:color w:val="333333"/>
                <w:sz w:val="22"/>
                <w:szCs w:val="22"/>
              </w:rPr>
              <w:t xml:space="preserve"> and weekends </w:t>
            </w:r>
            <w:r w:rsidR="00F528E6" w:rsidRPr="008453BF">
              <w:rPr>
                <w:rFonts w:ascii="Arial" w:hAnsi="Arial" w:cs="Arial"/>
                <w:color w:val="333333"/>
                <w:sz w:val="22"/>
                <w:szCs w:val="22"/>
              </w:rPr>
              <w:br/>
            </w:r>
            <w:r w:rsidR="00F528E6" w:rsidRPr="008453BF">
              <w:rPr>
                <w:rFonts w:ascii="Arial" w:hAnsi="Arial" w:cs="Arial"/>
                <w:color w:val="333333"/>
                <w:sz w:val="22"/>
                <w:szCs w:val="22"/>
              </w:rPr>
              <w:br/>
            </w:r>
          </w:p>
        </w:tc>
        <w:tc>
          <w:tcPr>
            <w:tcW w:w="3081" w:type="dxa"/>
          </w:tcPr>
          <w:p w14:paraId="20B6F661" w14:textId="300D7501" w:rsidR="005B0BE7" w:rsidRPr="008453BF" w:rsidRDefault="005B0BE7" w:rsidP="008B2D8D">
            <w:pPr>
              <w:pStyle w:val="NormalWeb"/>
              <w:rPr>
                <w:rFonts w:ascii="Arial" w:hAnsi="Arial" w:cs="Arial"/>
                <w:color w:val="333333"/>
                <w:sz w:val="22"/>
                <w:szCs w:val="22"/>
              </w:rPr>
            </w:pPr>
          </w:p>
        </w:tc>
      </w:tr>
    </w:tbl>
    <w:p w14:paraId="30540D14" w14:textId="083DABB4" w:rsidR="000D0B44" w:rsidRPr="008453BF" w:rsidRDefault="000D0B44" w:rsidP="000D0B44">
      <w:pPr>
        <w:pStyle w:val="Default"/>
        <w:rPr>
          <w:b/>
          <w:bCs/>
          <w:sz w:val="22"/>
          <w:szCs w:val="22"/>
        </w:rPr>
      </w:pPr>
    </w:p>
    <w:p w14:paraId="238674E2" w14:textId="3EE173A1" w:rsidR="000D0B44" w:rsidRPr="008453BF" w:rsidRDefault="00E950ED" w:rsidP="000D0B44">
      <w:pPr>
        <w:pStyle w:val="Default"/>
        <w:rPr>
          <w:sz w:val="22"/>
          <w:szCs w:val="22"/>
        </w:rPr>
      </w:pPr>
      <w:r w:rsidRPr="008453BF">
        <w:rPr>
          <w:b/>
          <w:bCs/>
          <w:sz w:val="22"/>
          <w:szCs w:val="22"/>
        </w:rPr>
        <w:br/>
      </w:r>
      <w:r w:rsidR="000D0B44" w:rsidRPr="008453BF">
        <w:rPr>
          <w:b/>
          <w:bCs/>
          <w:sz w:val="22"/>
          <w:szCs w:val="22"/>
        </w:rPr>
        <w:t xml:space="preserve">DIVERSITY COMMITMENT </w:t>
      </w:r>
    </w:p>
    <w:p w14:paraId="783ED9EA" w14:textId="4FD71984" w:rsidR="000D0B44" w:rsidRPr="008453BF" w:rsidRDefault="000D0B44" w:rsidP="000D0B44">
      <w:pPr>
        <w:pStyle w:val="Default"/>
        <w:rPr>
          <w:sz w:val="22"/>
          <w:szCs w:val="22"/>
        </w:rPr>
      </w:pPr>
      <w:r w:rsidRPr="008453BF">
        <w:rPr>
          <w:sz w:val="22"/>
          <w:szCs w:val="22"/>
        </w:rPr>
        <w:t xml:space="preserve">The Guildhall Trust is committed to promoting equalities and celebrating diversity and we welcome applications from people from diverse and underrepresented backgrounds. </w:t>
      </w:r>
      <w:r w:rsidR="00E950ED" w:rsidRPr="008453BF">
        <w:rPr>
          <w:sz w:val="22"/>
          <w:szCs w:val="22"/>
        </w:rPr>
        <w:br/>
      </w:r>
    </w:p>
    <w:p w14:paraId="1E3AE1B8" w14:textId="77777777" w:rsidR="000D0B44" w:rsidRPr="008453BF" w:rsidRDefault="000D0B44" w:rsidP="000D0B44">
      <w:pPr>
        <w:pStyle w:val="Default"/>
        <w:rPr>
          <w:sz w:val="22"/>
          <w:szCs w:val="22"/>
        </w:rPr>
      </w:pPr>
      <w:r w:rsidRPr="008453BF">
        <w:rPr>
          <w:sz w:val="22"/>
          <w:szCs w:val="22"/>
        </w:rPr>
        <w:lastRenderedPageBreak/>
        <w:t xml:space="preserve">If you would prefer to submit your application by video or through a different format or have any other questions surrounding access requirements, please feel free to get in touch with us. </w:t>
      </w:r>
    </w:p>
    <w:p w14:paraId="53F1FF1F" w14:textId="09FAAA35" w:rsidR="000D0B44" w:rsidRPr="008453BF" w:rsidRDefault="00E950ED" w:rsidP="000D0B44">
      <w:pPr>
        <w:pStyle w:val="Default"/>
        <w:rPr>
          <w:sz w:val="22"/>
          <w:szCs w:val="22"/>
        </w:rPr>
      </w:pPr>
      <w:r w:rsidRPr="008453BF">
        <w:rPr>
          <w:sz w:val="22"/>
          <w:szCs w:val="22"/>
        </w:rPr>
        <w:br/>
      </w:r>
      <w:r w:rsidR="000D0B44" w:rsidRPr="008453BF">
        <w:rPr>
          <w:sz w:val="22"/>
          <w:szCs w:val="22"/>
        </w:rPr>
        <w:t xml:space="preserve">We are committed to offer an interview to candidates with disabilities, providing they meet the minimum requirements of the job role. Please let us know via the optional Equal Opportunities and Monitoring Form. </w:t>
      </w:r>
    </w:p>
    <w:p w14:paraId="20B6F663" w14:textId="67E09C5D" w:rsidR="00FF2BE1" w:rsidRPr="001D222B" w:rsidRDefault="000D0B44" w:rsidP="001D222B">
      <w:pPr>
        <w:pStyle w:val="Default"/>
        <w:rPr>
          <w:b/>
          <w:bCs/>
          <w:color w:val="auto"/>
          <w:sz w:val="22"/>
          <w:szCs w:val="22"/>
        </w:rPr>
      </w:pPr>
      <w:r w:rsidRPr="008453BF">
        <w:rPr>
          <w:b/>
          <w:bCs/>
          <w:sz w:val="22"/>
          <w:szCs w:val="22"/>
        </w:rPr>
        <w:br/>
      </w:r>
      <w:r w:rsidRPr="008453BF">
        <w:rPr>
          <w:sz w:val="22"/>
          <w:szCs w:val="22"/>
        </w:rPr>
        <w:t>Please let us know when submitting your application if you have any access requirements.</w:t>
      </w:r>
      <w:r w:rsidRPr="008453BF">
        <w:rPr>
          <w:b/>
          <w:bCs/>
          <w:sz w:val="22"/>
          <w:szCs w:val="22"/>
        </w:rPr>
        <w:t xml:space="preserve"> </w:t>
      </w:r>
      <w:r w:rsidR="00E950ED" w:rsidRPr="008453BF">
        <w:rPr>
          <w:b/>
          <w:bCs/>
          <w:sz w:val="22"/>
          <w:szCs w:val="22"/>
        </w:rPr>
        <w:br/>
      </w:r>
      <w:r w:rsidR="008B61F3" w:rsidRPr="008453BF">
        <w:rPr>
          <w:b/>
          <w:bCs/>
          <w:sz w:val="22"/>
          <w:szCs w:val="22"/>
        </w:rPr>
        <w:br/>
      </w:r>
      <w:r w:rsidR="008B61F3" w:rsidRPr="008453BF">
        <w:rPr>
          <w:b/>
          <w:bCs/>
          <w:sz w:val="22"/>
          <w:szCs w:val="22"/>
        </w:rPr>
        <w:br/>
      </w:r>
      <w:r w:rsidR="008B61F3" w:rsidRPr="008453BF">
        <w:rPr>
          <w:b/>
          <w:bCs/>
          <w:color w:val="auto"/>
          <w:sz w:val="22"/>
          <w:szCs w:val="22"/>
        </w:rPr>
        <w:t xml:space="preserve">To Apply: </w:t>
      </w:r>
      <w:r w:rsidR="008B61F3" w:rsidRPr="008453BF">
        <w:rPr>
          <w:b/>
          <w:bCs/>
          <w:color w:val="auto"/>
          <w:sz w:val="22"/>
          <w:szCs w:val="22"/>
        </w:rPr>
        <w:br/>
      </w:r>
      <w:r w:rsidR="00831FD9" w:rsidRPr="00831FD9">
        <w:rPr>
          <w:color w:val="auto"/>
          <w:sz w:val="22"/>
          <w:szCs w:val="22"/>
        </w:rPr>
        <w:t xml:space="preserve">Send a CV and Cover Letter to: </w:t>
      </w:r>
      <w:hyperlink r:id="rId11" w:history="1">
        <w:r w:rsidR="00831FD9" w:rsidRPr="00831FD9">
          <w:rPr>
            <w:rStyle w:val="Hyperlink"/>
            <w:color w:val="auto"/>
            <w:sz w:val="22"/>
            <w:szCs w:val="22"/>
          </w:rPr>
          <w:t>georgia.ockenden@portsmouthguildhall.org.uk</w:t>
        </w:r>
      </w:hyperlink>
      <w:r w:rsidR="00831FD9" w:rsidRPr="00831FD9">
        <w:rPr>
          <w:color w:val="auto"/>
          <w:sz w:val="22"/>
          <w:szCs w:val="22"/>
        </w:rPr>
        <w:t xml:space="preserve"> </w:t>
      </w:r>
      <w:r w:rsidR="00E950ED" w:rsidRPr="00831FD9">
        <w:rPr>
          <w:color w:val="auto"/>
          <w:sz w:val="22"/>
          <w:szCs w:val="22"/>
        </w:rPr>
        <w:br/>
      </w:r>
      <w:r w:rsidR="00E950ED" w:rsidRPr="008453BF">
        <w:rPr>
          <w:b/>
          <w:bCs/>
          <w:color w:val="auto"/>
          <w:sz w:val="22"/>
          <w:szCs w:val="22"/>
        </w:rPr>
        <w:br/>
      </w:r>
      <w:r w:rsidRPr="008453BF">
        <w:rPr>
          <w:b/>
          <w:bCs/>
          <w:sz w:val="22"/>
          <w:szCs w:val="22"/>
        </w:rPr>
        <w:t>Closing Date:</w:t>
      </w:r>
      <w:r w:rsidR="002C3E53" w:rsidRPr="008453BF">
        <w:rPr>
          <w:b/>
          <w:bCs/>
          <w:sz w:val="22"/>
          <w:szCs w:val="22"/>
        </w:rPr>
        <w:tab/>
      </w:r>
      <w:r w:rsidR="00831FD9">
        <w:rPr>
          <w:b/>
          <w:bCs/>
          <w:sz w:val="22"/>
          <w:szCs w:val="22"/>
        </w:rPr>
        <w:br/>
      </w:r>
      <w:r w:rsidRPr="008453BF">
        <w:rPr>
          <w:sz w:val="22"/>
          <w:szCs w:val="22"/>
        </w:rPr>
        <w:t>5pm,</w:t>
      </w:r>
      <w:r w:rsidR="002C3E53" w:rsidRPr="008453BF">
        <w:rPr>
          <w:sz w:val="22"/>
          <w:szCs w:val="22"/>
        </w:rPr>
        <w:t xml:space="preserve"> </w:t>
      </w:r>
      <w:r w:rsidR="00195B76" w:rsidRPr="008453BF">
        <w:rPr>
          <w:sz w:val="22"/>
          <w:szCs w:val="22"/>
        </w:rPr>
        <w:t xml:space="preserve">Monday </w:t>
      </w:r>
      <w:r w:rsidR="001D222B">
        <w:rPr>
          <w:sz w:val="22"/>
          <w:szCs w:val="22"/>
        </w:rPr>
        <w:t>26</w:t>
      </w:r>
      <w:r w:rsidR="001D222B" w:rsidRPr="001D222B">
        <w:rPr>
          <w:sz w:val="22"/>
          <w:szCs w:val="22"/>
          <w:vertAlign w:val="superscript"/>
        </w:rPr>
        <w:t>th</w:t>
      </w:r>
      <w:r w:rsidR="001D222B">
        <w:rPr>
          <w:sz w:val="22"/>
          <w:szCs w:val="22"/>
        </w:rPr>
        <w:t xml:space="preserve"> October </w:t>
      </w:r>
      <w:r w:rsidR="008453BF" w:rsidRPr="008453BF">
        <w:rPr>
          <w:sz w:val="22"/>
          <w:szCs w:val="22"/>
        </w:rPr>
        <w:t>2</w:t>
      </w:r>
      <w:r w:rsidR="008D586E" w:rsidRPr="008453BF">
        <w:rPr>
          <w:sz w:val="22"/>
          <w:szCs w:val="22"/>
        </w:rPr>
        <w:t>02</w:t>
      </w:r>
      <w:r w:rsidR="00195B76" w:rsidRPr="008453BF">
        <w:rPr>
          <w:sz w:val="22"/>
          <w:szCs w:val="22"/>
        </w:rPr>
        <w:t>6</w:t>
      </w:r>
      <w:r w:rsidRPr="008453BF">
        <w:rPr>
          <w:sz w:val="22"/>
          <w:szCs w:val="22"/>
        </w:rPr>
        <w:t xml:space="preserve"> </w:t>
      </w:r>
    </w:p>
    <w:sectPr w:rsidR="00FF2BE1" w:rsidRPr="001D222B" w:rsidSect="00D819BF">
      <w:pgSz w:w="11906" w:h="16838"/>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C13DD"/>
    <w:multiLevelType w:val="hybridMultilevel"/>
    <w:tmpl w:val="5DE0D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A12D9"/>
    <w:multiLevelType w:val="hybridMultilevel"/>
    <w:tmpl w:val="A76459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EC24C7"/>
    <w:multiLevelType w:val="multilevel"/>
    <w:tmpl w:val="5660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E15DD1"/>
    <w:multiLevelType w:val="hybridMultilevel"/>
    <w:tmpl w:val="D012D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5B3162"/>
    <w:multiLevelType w:val="hybridMultilevel"/>
    <w:tmpl w:val="56A21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C126E7"/>
    <w:multiLevelType w:val="hybridMultilevel"/>
    <w:tmpl w:val="467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37E30B6"/>
    <w:multiLevelType w:val="hybridMultilevel"/>
    <w:tmpl w:val="08F62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8B4BCE"/>
    <w:multiLevelType w:val="hybridMultilevel"/>
    <w:tmpl w:val="C6DC5D34"/>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7B3274DF"/>
    <w:multiLevelType w:val="hybridMultilevel"/>
    <w:tmpl w:val="32AEB0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4619782">
    <w:abstractNumId w:val="4"/>
  </w:num>
  <w:num w:numId="2" w16cid:durableId="1211841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1619617">
    <w:abstractNumId w:val="5"/>
  </w:num>
  <w:num w:numId="4" w16cid:durableId="1556240078">
    <w:abstractNumId w:val="6"/>
  </w:num>
  <w:num w:numId="5" w16cid:durableId="1597707052">
    <w:abstractNumId w:val="8"/>
  </w:num>
  <w:num w:numId="6" w16cid:durableId="1709866103">
    <w:abstractNumId w:val="0"/>
  </w:num>
  <w:num w:numId="7" w16cid:durableId="2038040491">
    <w:abstractNumId w:val="1"/>
  </w:num>
  <w:num w:numId="8" w16cid:durableId="77606169">
    <w:abstractNumId w:val="3"/>
  </w:num>
  <w:num w:numId="9" w16cid:durableId="2328588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072"/>
    <w:rsid w:val="000262DE"/>
    <w:rsid w:val="00044365"/>
    <w:rsid w:val="000460FD"/>
    <w:rsid w:val="00047C6D"/>
    <w:rsid w:val="000509C3"/>
    <w:rsid w:val="00066268"/>
    <w:rsid w:val="00066778"/>
    <w:rsid w:val="00075D7A"/>
    <w:rsid w:val="000772D2"/>
    <w:rsid w:val="000A4ACE"/>
    <w:rsid w:val="000A7339"/>
    <w:rsid w:val="000A7C45"/>
    <w:rsid w:val="000B037D"/>
    <w:rsid w:val="000C2DBE"/>
    <w:rsid w:val="000C5182"/>
    <w:rsid w:val="000D0B44"/>
    <w:rsid w:val="000F07B7"/>
    <w:rsid w:val="000F1428"/>
    <w:rsid w:val="001016B7"/>
    <w:rsid w:val="001038D8"/>
    <w:rsid w:val="00112C58"/>
    <w:rsid w:val="00114814"/>
    <w:rsid w:val="0013606C"/>
    <w:rsid w:val="00137BE1"/>
    <w:rsid w:val="00140995"/>
    <w:rsid w:val="001422CC"/>
    <w:rsid w:val="00147715"/>
    <w:rsid w:val="001545A9"/>
    <w:rsid w:val="0015607A"/>
    <w:rsid w:val="00157C3E"/>
    <w:rsid w:val="00170DDB"/>
    <w:rsid w:val="00171C05"/>
    <w:rsid w:val="00195B76"/>
    <w:rsid w:val="001A7465"/>
    <w:rsid w:val="001B477C"/>
    <w:rsid w:val="001B5A04"/>
    <w:rsid w:val="001D222B"/>
    <w:rsid w:val="001E1220"/>
    <w:rsid w:val="001E3186"/>
    <w:rsid w:val="001E5C75"/>
    <w:rsid w:val="001E7A0D"/>
    <w:rsid w:val="001F709A"/>
    <w:rsid w:val="00204641"/>
    <w:rsid w:val="00210F23"/>
    <w:rsid w:val="00211E4E"/>
    <w:rsid w:val="002132AC"/>
    <w:rsid w:val="00225CC3"/>
    <w:rsid w:val="00242041"/>
    <w:rsid w:val="00251149"/>
    <w:rsid w:val="002643B7"/>
    <w:rsid w:val="00264BEC"/>
    <w:rsid w:val="00266FF5"/>
    <w:rsid w:val="00284E08"/>
    <w:rsid w:val="002A205D"/>
    <w:rsid w:val="002A3987"/>
    <w:rsid w:val="002B1BA5"/>
    <w:rsid w:val="002C1609"/>
    <w:rsid w:val="002C3E53"/>
    <w:rsid w:val="002C6D05"/>
    <w:rsid w:val="002D6988"/>
    <w:rsid w:val="002D7F31"/>
    <w:rsid w:val="003165F2"/>
    <w:rsid w:val="00317D79"/>
    <w:rsid w:val="003217E2"/>
    <w:rsid w:val="003329C8"/>
    <w:rsid w:val="00340947"/>
    <w:rsid w:val="003421B8"/>
    <w:rsid w:val="00345512"/>
    <w:rsid w:val="00363199"/>
    <w:rsid w:val="00365294"/>
    <w:rsid w:val="00365ED0"/>
    <w:rsid w:val="00367C29"/>
    <w:rsid w:val="0038268B"/>
    <w:rsid w:val="003B0FDD"/>
    <w:rsid w:val="003C7184"/>
    <w:rsid w:val="003D126A"/>
    <w:rsid w:val="003E0D33"/>
    <w:rsid w:val="003E1596"/>
    <w:rsid w:val="003E24FC"/>
    <w:rsid w:val="003E51AD"/>
    <w:rsid w:val="003F285E"/>
    <w:rsid w:val="00410073"/>
    <w:rsid w:val="00416170"/>
    <w:rsid w:val="0042740E"/>
    <w:rsid w:val="00433DC5"/>
    <w:rsid w:val="004340D5"/>
    <w:rsid w:val="00437D40"/>
    <w:rsid w:val="00445EF3"/>
    <w:rsid w:val="004667AB"/>
    <w:rsid w:val="00467989"/>
    <w:rsid w:val="00467DD3"/>
    <w:rsid w:val="004734AB"/>
    <w:rsid w:val="004769E8"/>
    <w:rsid w:val="0048071C"/>
    <w:rsid w:val="00484F29"/>
    <w:rsid w:val="004A2DCD"/>
    <w:rsid w:val="004B3416"/>
    <w:rsid w:val="004C0E6E"/>
    <w:rsid w:val="004E4F0F"/>
    <w:rsid w:val="004F0127"/>
    <w:rsid w:val="004F40EF"/>
    <w:rsid w:val="004F47DF"/>
    <w:rsid w:val="004F641B"/>
    <w:rsid w:val="004F6F5C"/>
    <w:rsid w:val="005134AD"/>
    <w:rsid w:val="00530D2C"/>
    <w:rsid w:val="005377FE"/>
    <w:rsid w:val="00542AD0"/>
    <w:rsid w:val="005435DA"/>
    <w:rsid w:val="005512F6"/>
    <w:rsid w:val="0055276D"/>
    <w:rsid w:val="005663A6"/>
    <w:rsid w:val="00583CE8"/>
    <w:rsid w:val="00587537"/>
    <w:rsid w:val="00594BB3"/>
    <w:rsid w:val="005A4565"/>
    <w:rsid w:val="005B0BE7"/>
    <w:rsid w:val="005B7C64"/>
    <w:rsid w:val="005D0DA4"/>
    <w:rsid w:val="005D0E8D"/>
    <w:rsid w:val="005E03FE"/>
    <w:rsid w:val="005E2408"/>
    <w:rsid w:val="005E79B0"/>
    <w:rsid w:val="005E7A6B"/>
    <w:rsid w:val="005F53A2"/>
    <w:rsid w:val="005F6AA7"/>
    <w:rsid w:val="00600E97"/>
    <w:rsid w:val="00611EDD"/>
    <w:rsid w:val="00613253"/>
    <w:rsid w:val="0061498E"/>
    <w:rsid w:val="006216D7"/>
    <w:rsid w:val="00624A01"/>
    <w:rsid w:val="006430E2"/>
    <w:rsid w:val="00647575"/>
    <w:rsid w:val="00656433"/>
    <w:rsid w:val="00660C98"/>
    <w:rsid w:val="006739D4"/>
    <w:rsid w:val="006773C2"/>
    <w:rsid w:val="006871B8"/>
    <w:rsid w:val="00687588"/>
    <w:rsid w:val="00687F3C"/>
    <w:rsid w:val="006963C5"/>
    <w:rsid w:val="00696593"/>
    <w:rsid w:val="006A1DB5"/>
    <w:rsid w:val="006A553C"/>
    <w:rsid w:val="006A69C2"/>
    <w:rsid w:val="006C1E4E"/>
    <w:rsid w:val="006C77EE"/>
    <w:rsid w:val="006D208E"/>
    <w:rsid w:val="006D3E90"/>
    <w:rsid w:val="006E0100"/>
    <w:rsid w:val="006E1201"/>
    <w:rsid w:val="006F00D6"/>
    <w:rsid w:val="006F22E6"/>
    <w:rsid w:val="006F7CCF"/>
    <w:rsid w:val="006F7D20"/>
    <w:rsid w:val="00703698"/>
    <w:rsid w:val="007159CF"/>
    <w:rsid w:val="00715EC3"/>
    <w:rsid w:val="00721136"/>
    <w:rsid w:val="00724A57"/>
    <w:rsid w:val="007266F8"/>
    <w:rsid w:val="0073063B"/>
    <w:rsid w:val="00736362"/>
    <w:rsid w:val="00761FD9"/>
    <w:rsid w:val="007644CE"/>
    <w:rsid w:val="00767B00"/>
    <w:rsid w:val="00774E0A"/>
    <w:rsid w:val="007806AF"/>
    <w:rsid w:val="00785C88"/>
    <w:rsid w:val="0079009A"/>
    <w:rsid w:val="0079076D"/>
    <w:rsid w:val="00790D65"/>
    <w:rsid w:val="00793651"/>
    <w:rsid w:val="007A1ACA"/>
    <w:rsid w:val="007A6D9C"/>
    <w:rsid w:val="007B5B0F"/>
    <w:rsid w:val="007C6314"/>
    <w:rsid w:val="007E49AD"/>
    <w:rsid w:val="0080514A"/>
    <w:rsid w:val="00806AB0"/>
    <w:rsid w:val="0081061C"/>
    <w:rsid w:val="0082026F"/>
    <w:rsid w:val="00831FD9"/>
    <w:rsid w:val="00833197"/>
    <w:rsid w:val="008453BF"/>
    <w:rsid w:val="00845876"/>
    <w:rsid w:val="00846B72"/>
    <w:rsid w:val="008472F5"/>
    <w:rsid w:val="00851640"/>
    <w:rsid w:val="00851E07"/>
    <w:rsid w:val="008543DC"/>
    <w:rsid w:val="0087342E"/>
    <w:rsid w:val="008774F6"/>
    <w:rsid w:val="008B2D8D"/>
    <w:rsid w:val="008B61F3"/>
    <w:rsid w:val="008C784F"/>
    <w:rsid w:val="008D4166"/>
    <w:rsid w:val="008D5420"/>
    <w:rsid w:val="008D586E"/>
    <w:rsid w:val="008E33BF"/>
    <w:rsid w:val="008E607F"/>
    <w:rsid w:val="008E7A2D"/>
    <w:rsid w:val="008F1737"/>
    <w:rsid w:val="008F32B4"/>
    <w:rsid w:val="00913BBE"/>
    <w:rsid w:val="00914BD8"/>
    <w:rsid w:val="00920211"/>
    <w:rsid w:val="00925FC7"/>
    <w:rsid w:val="0094123E"/>
    <w:rsid w:val="009439F8"/>
    <w:rsid w:val="00954894"/>
    <w:rsid w:val="00957072"/>
    <w:rsid w:val="00973BF8"/>
    <w:rsid w:val="00977839"/>
    <w:rsid w:val="00980CA4"/>
    <w:rsid w:val="00983C2B"/>
    <w:rsid w:val="009877BE"/>
    <w:rsid w:val="00991BBC"/>
    <w:rsid w:val="009B3D76"/>
    <w:rsid w:val="009D06C3"/>
    <w:rsid w:val="009D2A77"/>
    <w:rsid w:val="009E3A52"/>
    <w:rsid w:val="00A1749E"/>
    <w:rsid w:val="00A3511C"/>
    <w:rsid w:val="00A43419"/>
    <w:rsid w:val="00A4394B"/>
    <w:rsid w:val="00A66656"/>
    <w:rsid w:val="00A70E86"/>
    <w:rsid w:val="00A74353"/>
    <w:rsid w:val="00A773C1"/>
    <w:rsid w:val="00A82635"/>
    <w:rsid w:val="00AA3A8B"/>
    <w:rsid w:val="00AA5E62"/>
    <w:rsid w:val="00AB6C8B"/>
    <w:rsid w:val="00AC2512"/>
    <w:rsid w:val="00AC332F"/>
    <w:rsid w:val="00AC7ACC"/>
    <w:rsid w:val="00AE1469"/>
    <w:rsid w:val="00AF3EB7"/>
    <w:rsid w:val="00AF4DCE"/>
    <w:rsid w:val="00B00333"/>
    <w:rsid w:val="00B149E3"/>
    <w:rsid w:val="00B412E0"/>
    <w:rsid w:val="00B519DB"/>
    <w:rsid w:val="00B562CC"/>
    <w:rsid w:val="00B62994"/>
    <w:rsid w:val="00B7390B"/>
    <w:rsid w:val="00B8578F"/>
    <w:rsid w:val="00BB3216"/>
    <w:rsid w:val="00BB3B8B"/>
    <w:rsid w:val="00BC6110"/>
    <w:rsid w:val="00BD7C08"/>
    <w:rsid w:val="00BF4ED3"/>
    <w:rsid w:val="00C04D71"/>
    <w:rsid w:val="00C050F2"/>
    <w:rsid w:val="00C20BD2"/>
    <w:rsid w:val="00C237D2"/>
    <w:rsid w:val="00C3413B"/>
    <w:rsid w:val="00C37D27"/>
    <w:rsid w:val="00C54798"/>
    <w:rsid w:val="00C61885"/>
    <w:rsid w:val="00C7456E"/>
    <w:rsid w:val="00C7503B"/>
    <w:rsid w:val="00C7529D"/>
    <w:rsid w:val="00C90162"/>
    <w:rsid w:val="00C91B0D"/>
    <w:rsid w:val="00C94AD3"/>
    <w:rsid w:val="00C96724"/>
    <w:rsid w:val="00CA2B03"/>
    <w:rsid w:val="00CB570F"/>
    <w:rsid w:val="00CD3F14"/>
    <w:rsid w:val="00CF6ED2"/>
    <w:rsid w:val="00D03A28"/>
    <w:rsid w:val="00D04955"/>
    <w:rsid w:val="00D05053"/>
    <w:rsid w:val="00D05CE4"/>
    <w:rsid w:val="00D1335C"/>
    <w:rsid w:val="00D15781"/>
    <w:rsid w:val="00D15B3C"/>
    <w:rsid w:val="00D263D9"/>
    <w:rsid w:val="00D337E3"/>
    <w:rsid w:val="00D33D2C"/>
    <w:rsid w:val="00D40257"/>
    <w:rsid w:val="00D41023"/>
    <w:rsid w:val="00D44B3D"/>
    <w:rsid w:val="00D47BF4"/>
    <w:rsid w:val="00D6457F"/>
    <w:rsid w:val="00D819BF"/>
    <w:rsid w:val="00D8371A"/>
    <w:rsid w:val="00D851AA"/>
    <w:rsid w:val="00D94549"/>
    <w:rsid w:val="00D95296"/>
    <w:rsid w:val="00DA08D6"/>
    <w:rsid w:val="00DC23E5"/>
    <w:rsid w:val="00DC7DF3"/>
    <w:rsid w:val="00DD53F0"/>
    <w:rsid w:val="00DE1416"/>
    <w:rsid w:val="00DE7EE9"/>
    <w:rsid w:val="00DF0166"/>
    <w:rsid w:val="00E00289"/>
    <w:rsid w:val="00E02BE2"/>
    <w:rsid w:val="00E10273"/>
    <w:rsid w:val="00E11019"/>
    <w:rsid w:val="00E15D38"/>
    <w:rsid w:val="00E26B5C"/>
    <w:rsid w:val="00E27F21"/>
    <w:rsid w:val="00E40E39"/>
    <w:rsid w:val="00E4205D"/>
    <w:rsid w:val="00E46EA5"/>
    <w:rsid w:val="00E56DBD"/>
    <w:rsid w:val="00E670AB"/>
    <w:rsid w:val="00E73164"/>
    <w:rsid w:val="00E76023"/>
    <w:rsid w:val="00E80F32"/>
    <w:rsid w:val="00E950ED"/>
    <w:rsid w:val="00E9591F"/>
    <w:rsid w:val="00E97909"/>
    <w:rsid w:val="00EB0ED9"/>
    <w:rsid w:val="00EB4144"/>
    <w:rsid w:val="00EC2F81"/>
    <w:rsid w:val="00ED188C"/>
    <w:rsid w:val="00F01607"/>
    <w:rsid w:val="00F157BE"/>
    <w:rsid w:val="00F37D54"/>
    <w:rsid w:val="00F41389"/>
    <w:rsid w:val="00F522DE"/>
    <w:rsid w:val="00F528E6"/>
    <w:rsid w:val="00F53F97"/>
    <w:rsid w:val="00F54AD6"/>
    <w:rsid w:val="00F5553A"/>
    <w:rsid w:val="00F6330F"/>
    <w:rsid w:val="00F65A25"/>
    <w:rsid w:val="00F7184F"/>
    <w:rsid w:val="00F71DE2"/>
    <w:rsid w:val="00F91C7F"/>
    <w:rsid w:val="00F9336D"/>
    <w:rsid w:val="00F95AAF"/>
    <w:rsid w:val="00FA741C"/>
    <w:rsid w:val="00FB2339"/>
    <w:rsid w:val="00FB7188"/>
    <w:rsid w:val="00FC6B80"/>
    <w:rsid w:val="00FD0411"/>
    <w:rsid w:val="00FF2BE1"/>
    <w:rsid w:val="017BE585"/>
    <w:rsid w:val="197F10B7"/>
    <w:rsid w:val="1B1AE118"/>
    <w:rsid w:val="23564B78"/>
    <w:rsid w:val="2391E154"/>
    <w:rsid w:val="27F96420"/>
    <w:rsid w:val="2BB69A58"/>
    <w:rsid w:val="31DFA61A"/>
    <w:rsid w:val="34BEBECB"/>
    <w:rsid w:val="3703FEB5"/>
    <w:rsid w:val="370A8A20"/>
    <w:rsid w:val="3C779A4D"/>
    <w:rsid w:val="4096C3BE"/>
    <w:rsid w:val="42635BBC"/>
    <w:rsid w:val="455F5DC4"/>
    <w:rsid w:val="45F019D7"/>
    <w:rsid w:val="476475E9"/>
    <w:rsid w:val="4AA40431"/>
    <w:rsid w:val="4F777554"/>
    <w:rsid w:val="53ABFF1C"/>
    <w:rsid w:val="544AE677"/>
    <w:rsid w:val="55D605F7"/>
    <w:rsid w:val="5835BE3E"/>
    <w:rsid w:val="591E579A"/>
    <w:rsid w:val="5ABA27FB"/>
    <w:rsid w:val="5D0A3661"/>
    <w:rsid w:val="6995DBA2"/>
    <w:rsid w:val="6A0F15FA"/>
    <w:rsid w:val="70652F21"/>
    <w:rsid w:val="71A9778E"/>
    <w:rsid w:val="7200FF82"/>
    <w:rsid w:val="74AEB8BC"/>
    <w:rsid w:val="78C4FD88"/>
    <w:rsid w:val="79057539"/>
    <w:rsid w:val="7ABC8C99"/>
    <w:rsid w:val="7E417DC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6F610"/>
  <w15:docId w15:val="{AE2843DF-157B-4623-84B7-22740EE34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072"/>
    <w:rPr>
      <w:rFonts w:ascii="Tahoma" w:hAnsi="Tahoma" w:cs="Tahoma"/>
      <w:sz w:val="16"/>
      <w:szCs w:val="16"/>
    </w:rPr>
  </w:style>
  <w:style w:type="paragraph" w:styleId="ListParagraph">
    <w:name w:val="List Paragraph"/>
    <w:basedOn w:val="Normal"/>
    <w:uiPriority w:val="34"/>
    <w:qFormat/>
    <w:rsid w:val="001016B7"/>
    <w:pPr>
      <w:ind w:left="720"/>
      <w:contextualSpacing/>
    </w:pPr>
  </w:style>
  <w:style w:type="paragraph" w:styleId="NormalWeb">
    <w:name w:val="Normal (Web)"/>
    <w:basedOn w:val="Normal"/>
    <w:uiPriority w:val="99"/>
    <w:unhideWhenUsed/>
    <w:rsid w:val="00FF2BE1"/>
    <w:pPr>
      <w:spacing w:before="100" w:beforeAutospacing="1" w:after="100" w:afterAutospacing="1" w:line="240" w:lineRule="auto"/>
    </w:pPr>
    <w:rPr>
      <w:rFonts w:ascii="Times New Roman" w:eastAsia="Times New Roman" w:hAnsi="Times New Roman" w:cs="Times New Roman"/>
      <w:sz w:val="19"/>
      <w:szCs w:val="19"/>
    </w:rPr>
  </w:style>
  <w:style w:type="table" w:styleId="TableGrid">
    <w:name w:val="Table Grid"/>
    <w:basedOn w:val="TableNormal"/>
    <w:uiPriority w:val="59"/>
    <w:rsid w:val="00703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para">
    <w:name w:val="first-para"/>
    <w:basedOn w:val="Normal"/>
    <w:rsid w:val="001B47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D0B4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E950ED"/>
    <w:rPr>
      <w:color w:val="0000FF" w:themeColor="hyperlink"/>
      <w:u w:val="single"/>
    </w:rPr>
  </w:style>
  <w:style w:type="character" w:styleId="UnresolvedMention">
    <w:name w:val="Unresolved Mention"/>
    <w:basedOn w:val="DefaultParagraphFont"/>
    <w:uiPriority w:val="99"/>
    <w:semiHidden/>
    <w:unhideWhenUsed/>
    <w:rsid w:val="00E950ED"/>
    <w:rPr>
      <w:color w:val="605E5C"/>
      <w:shd w:val="clear" w:color="auto" w:fill="E1DFDD"/>
    </w:rPr>
  </w:style>
  <w:style w:type="paragraph" w:styleId="BodyText">
    <w:name w:val="Body Text"/>
    <w:basedOn w:val="Normal"/>
    <w:link w:val="BodyTextChar"/>
    <w:qFormat/>
    <w:rsid w:val="003C7184"/>
    <w:pPr>
      <w:spacing w:before="180" w:after="180" w:line="240" w:lineRule="auto"/>
    </w:pPr>
    <w:rPr>
      <w:rFonts w:eastAsiaTheme="minorHAnsi"/>
      <w:sz w:val="24"/>
      <w:szCs w:val="24"/>
      <w:lang w:val="en-US" w:eastAsia="en-US"/>
    </w:rPr>
  </w:style>
  <w:style w:type="character" w:customStyle="1" w:styleId="BodyTextChar">
    <w:name w:val="Body Text Char"/>
    <w:basedOn w:val="DefaultParagraphFont"/>
    <w:link w:val="BodyText"/>
    <w:rsid w:val="003C7184"/>
    <w:rPr>
      <w:rFonts w:eastAsiaTheme="minorHAns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5548">
      <w:bodyDiv w:val="1"/>
      <w:marLeft w:val="0"/>
      <w:marRight w:val="0"/>
      <w:marTop w:val="0"/>
      <w:marBottom w:val="0"/>
      <w:divBdr>
        <w:top w:val="none" w:sz="0" w:space="0" w:color="auto"/>
        <w:left w:val="none" w:sz="0" w:space="0" w:color="auto"/>
        <w:bottom w:val="none" w:sz="0" w:space="0" w:color="auto"/>
        <w:right w:val="none" w:sz="0" w:space="0" w:color="auto"/>
      </w:divBdr>
    </w:div>
    <w:div w:id="658659609">
      <w:bodyDiv w:val="1"/>
      <w:marLeft w:val="0"/>
      <w:marRight w:val="0"/>
      <w:marTop w:val="0"/>
      <w:marBottom w:val="0"/>
      <w:divBdr>
        <w:top w:val="none" w:sz="0" w:space="0" w:color="auto"/>
        <w:left w:val="none" w:sz="0" w:space="0" w:color="auto"/>
        <w:bottom w:val="none" w:sz="0" w:space="0" w:color="auto"/>
        <w:right w:val="none" w:sz="0" w:space="0" w:color="auto"/>
      </w:divBdr>
    </w:div>
    <w:div w:id="904148750">
      <w:bodyDiv w:val="1"/>
      <w:marLeft w:val="0"/>
      <w:marRight w:val="0"/>
      <w:marTop w:val="0"/>
      <w:marBottom w:val="0"/>
      <w:divBdr>
        <w:top w:val="none" w:sz="0" w:space="0" w:color="auto"/>
        <w:left w:val="none" w:sz="0" w:space="0" w:color="auto"/>
        <w:bottom w:val="none" w:sz="0" w:space="0" w:color="auto"/>
        <w:right w:val="none" w:sz="0" w:space="0" w:color="auto"/>
      </w:divBdr>
      <w:divsChild>
        <w:div w:id="1041519687">
          <w:marLeft w:val="0"/>
          <w:marRight w:val="0"/>
          <w:marTop w:val="0"/>
          <w:marBottom w:val="0"/>
          <w:divBdr>
            <w:top w:val="none" w:sz="0" w:space="0" w:color="auto"/>
            <w:left w:val="none" w:sz="0" w:space="0" w:color="auto"/>
            <w:bottom w:val="none" w:sz="0" w:space="0" w:color="auto"/>
            <w:right w:val="none" w:sz="0" w:space="0" w:color="auto"/>
          </w:divBdr>
          <w:divsChild>
            <w:div w:id="966080961">
              <w:marLeft w:val="0"/>
              <w:marRight w:val="0"/>
              <w:marTop w:val="150"/>
              <w:marBottom w:val="150"/>
              <w:divBdr>
                <w:top w:val="none" w:sz="0" w:space="0" w:color="auto"/>
                <w:left w:val="none" w:sz="0" w:space="0" w:color="auto"/>
                <w:bottom w:val="none" w:sz="0" w:space="0" w:color="auto"/>
                <w:right w:val="none" w:sz="0" w:space="0" w:color="auto"/>
              </w:divBdr>
              <w:divsChild>
                <w:div w:id="183793050">
                  <w:marLeft w:val="0"/>
                  <w:marRight w:val="0"/>
                  <w:marTop w:val="0"/>
                  <w:marBottom w:val="0"/>
                  <w:divBdr>
                    <w:top w:val="none" w:sz="0" w:space="0" w:color="auto"/>
                    <w:left w:val="none" w:sz="0" w:space="0" w:color="auto"/>
                    <w:bottom w:val="none" w:sz="0" w:space="0" w:color="auto"/>
                    <w:right w:val="none" w:sz="0" w:space="0" w:color="auto"/>
                  </w:divBdr>
                  <w:divsChild>
                    <w:div w:id="112219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014050">
      <w:bodyDiv w:val="1"/>
      <w:marLeft w:val="0"/>
      <w:marRight w:val="0"/>
      <w:marTop w:val="0"/>
      <w:marBottom w:val="0"/>
      <w:divBdr>
        <w:top w:val="none" w:sz="0" w:space="0" w:color="auto"/>
        <w:left w:val="none" w:sz="0" w:space="0" w:color="auto"/>
        <w:bottom w:val="none" w:sz="0" w:space="0" w:color="auto"/>
        <w:right w:val="none" w:sz="0" w:space="0" w:color="auto"/>
      </w:divBdr>
      <w:divsChild>
        <w:div w:id="12539129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eorgia.ockenden@portsmouthguildhall.org.uk"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837a12-194f-46a9-b21f-6ecf7e125e8a">
      <Terms xmlns="http://schemas.microsoft.com/office/infopath/2007/PartnerControls"/>
    </lcf76f155ced4ddcb4097134ff3c332f>
    <TaxCatchAll xmlns="53f18780-8547-4805-9eb7-080f076707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29DACB96DCEC4EBF90557D431AB656" ma:contentTypeVersion="19" ma:contentTypeDescription="Create a new document." ma:contentTypeScope="" ma:versionID="fca7fe69c16663a8b3a6e0eb66802ae9">
  <xsd:schema xmlns:xsd="http://www.w3.org/2001/XMLSchema" xmlns:xs="http://www.w3.org/2001/XMLSchema" xmlns:p="http://schemas.microsoft.com/office/2006/metadata/properties" xmlns:ns2="86837a12-194f-46a9-b21f-6ecf7e125e8a" xmlns:ns3="53f18780-8547-4805-9eb7-080f076707bd" targetNamespace="http://schemas.microsoft.com/office/2006/metadata/properties" ma:root="true" ma:fieldsID="38654528ca0c23b4dba28ccf937ecd3b" ns2:_="" ns3:_="">
    <xsd:import namespace="86837a12-194f-46a9-b21f-6ecf7e125e8a"/>
    <xsd:import namespace="53f18780-8547-4805-9eb7-080f076707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37a12-194f-46a9-b21f-6ecf7e125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54836b-16e3-4920-a2be-1b69b4975d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f18780-8547-4805-9eb7-080f076707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24f1a9e-6130-441b-8c90-64244318244c}" ma:internalName="TaxCatchAll" ma:showField="CatchAllData" ma:web="53f18780-8547-4805-9eb7-080f076707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CF3535-F4BB-4D21-892C-FE6A18CFD548}">
  <ds:schemaRefs>
    <ds:schemaRef ds:uri="http://schemas.microsoft.com/office/2006/metadata/properties"/>
    <ds:schemaRef ds:uri="http://schemas.microsoft.com/office/infopath/2007/PartnerControls"/>
    <ds:schemaRef ds:uri="86837a12-194f-46a9-b21f-6ecf7e125e8a"/>
    <ds:schemaRef ds:uri="53f18780-8547-4805-9eb7-080f076707bd"/>
  </ds:schemaRefs>
</ds:datastoreItem>
</file>

<file path=customXml/itemProps2.xml><?xml version="1.0" encoding="utf-8"?>
<ds:datastoreItem xmlns:ds="http://schemas.openxmlformats.org/officeDocument/2006/customXml" ds:itemID="{A27733BE-80A7-45D0-886A-80FB88BD5779}">
  <ds:schemaRefs>
    <ds:schemaRef ds:uri="http://schemas.microsoft.com/sharepoint/v3/contenttype/forms"/>
  </ds:schemaRefs>
</ds:datastoreItem>
</file>

<file path=customXml/itemProps3.xml><?xml version="1.0" encoding="utf-8"?>
<ds:datastoreItem xmlns:ds="http://schemas.openxmlformats.org/officeDocument/2006/customXml" ds:itemID="{972A3851-5EC7-47F4-999C-161E8B710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37a12-194f-46a9-b21f-6ecf7e125e8a"/>
    <ds:schemaRef ds:uri="53f18780-8547-4805-9eb7-080f07670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3A7953-70F4-4FAF-B850-A7D59BAAC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Portsmouth City Council</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Kelly Haswell</cp:lastModifiedBy>
  <cp:revision>36</cp:revision>
  <cp:lastPrinted>2017-11-22T23:35:00Z</cp:lastPrinted>
  <dcterms:created xsi:type="dcterms:W3CDTF">2026-10-14T09:45:00Z</dcterms:created>
  <dcterms:modified xsi:type="dcterms:W3CDTF">2026-10-14T10:10:00Z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0x010100C829DACB96DCEC4EBF90557D431AB656</vt:lpwstr>
  </property>
  <property fmtid="{D5CDD505-2E9C-101B-9397-08002B2CF9AE}" pid="3" name="Order">
    <vt:r8>1429200</vt:r8>
  </property>
  <property fmtid="{D5CDD505-2E9C-101B-9397-08002B2CF9AE}" pid="4" name="MediaServiceImageTags">
    <vt:lpwstr/>
  </property>
</Properties>
</file>